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30E" w:rsidRDefault="004E230E" w:rsidP="004E230E">
      <w:pPr>
        <w:pStyle w:val="PlainText"/>
        <w:rPr>
          <w:b/>
        </w:rPr>
      </w:pPr>
    </w:p>
    <w:p w:rsidR="004E230E" w:rsidRDefault="004E230E" w:rsidP="004E230E">
      <w:pPr>
        <w:pStyle w:val="PlainText"/>
        <w:rPr>
          <w:b/>
        </w:rPr>
      </w:pPr>
      <w:bookmarkStart w:id="0" w:name="_GoBack"/>
      <w:bookmarkEnd w:id="0"/>
      <w:r>
        <w:rPr>
          <w:b/>
        </w:rPr>
        <w:t xml:space="preserve">15 PERCENT RULE FOR </w:t>
      </w:r>
      <w:proofErr w:type="spellStart"/>
      <w:r>
        <w:rPr>
          <w:b/>
        </w:rPr>
        <w:t>kVp</w:t>
      </w:r>
      <w:proofErr w:type="spellEnd"/>
      <w:r>
        <w:rPr>
          <w:b/>
        </w:rPr>
        <w:t xml:space="preserve"> </w:t>
      </w:r>
    </w:p>
    <w:p w:rsidR="004E230E" w:rsidRDefault="004E230E" w:rsidP="004E230E">
      <w:pPr>
        <w:pStyle w:val="PlainText"/>
        <w:rPr>
          <w:b/>
        </w:rPr>
      </w:pPr>
    </w:p>
    <w:p w:rsidR="004E230E" w:rsidRDefault="004E230E" w:rsidP="004E230E">
      <w:pPr>
        <w:pStyle w:val="PlainText"/>
      </w:pPr>
      <w:r>
        <w:rPr>
          <w:b/>
        </w:rPr>
        <w:t>Laboratory Experiment #4</w:t>
      </w:r>
    </w:p>
    <w:p w:rsidR="004E230E" w:rsidRDefault="004E230E" w:rsidP="004E230E">
      <w:pPr>
        <w:pStyle w:val="PlainText"/>
      </w:pPr>
    </w:p>
    <w:p w:rsidR="004E230E" w:rsidRDefault="004E230E" w:rsidP="004E230E">
      <w:pPr>
        <w:pStyle w:val="PlainText"/>
        <w:jc w:val="left"/>
      </w:pPr>
      <w:r>
        <w:rPr>
          <w:b/>
        </w:rPr>
        <w:t>Procedure:</w:t>
      </w:r>
    </w:p>
    <w:p w:rsidR="004E230E" w:rsidRDefault="004E230E" w:rsidP="004E230E">
      <w:pPr>
        <w:pStyle w:val="PlainText"/>
        <w:jc w:val="left"/>
      </w:pPr>
    </w:p>
    <w:p w:rsidR="004E230E" w:rsidRDefault="004E230E" w:rsidP="004E230E">
      <w:pPr>
        <w:pStyle w:val="PlainText"/>
        <w:jc w:val="left"/>
      </w:pPr>
      <w:r>
        <w:t xml:space="preserve">Using 10 x 12 inch 400-speed screen </w:t>
      </w:r>
      <w:proofErr w:type="gramStart"/>
      <w:r>
        <w:t>cassettes,</w:t>
      </w:r>
      <w:proofErr w:type="gramEnd"/>
      <w:r>
        <w:t xml:space="preserve"> make a series of three exposure of the skull phantom in PA position using the Bucky mechanism. Use the same mA station for all exposures, if you can, and label your films. Adjust total </w:t>
      </w:r>
      <w:proofErr w:type="spellStart"/>
      <w:r>
        <w:t>mAs</w:t>
      </w:r>
      <w:proofErr w:type="spellEnd"/>
      <w:r>
        <w:t xml:space="preserve"> and </w:t>
      </w:r>
      <w:proofErr w:type="spellStart"/>
      <w:r>
        <w:t>kVp</w:t>
      </w:r>
      <w:proofErr w:type="spellEnd"/>
      <w:r>
        <w:t xml:space="preserve"> as listed below. The </w:t>
      </w:r>
      <w:proofErr w:type="spellStart"/>
      <w:r>
        <w:t>kVp</w:t>
      </w:r>
      <w:proofErr w:type="spellEnd"/>
      <w:r>
        <w:t xml:space="preserve"> is increased in increments of roughly 15 percent, while the </w:t>
      </w:r>
      <w:proofErr w:type="spellStart"/>
      <w:proofErr w:type="gramStart"/>
      <w:r>
        <w:t>mAs</w:t>
      </w:r>
      <w:proofErr w:type="spellEnd"/>
      <w:r>
        <w:t xml:space="preserve"> is</w:t>
      </w:r>
      <w:proofErr w:type="gramEnd"/>
      <w:r>
        <w:t xml:space="preserve"> cut in half each time. </w:t>
      </w:r>
    </w:p>
    <w:p w:rsidR="004E230E" w:rsidRDefault="004E230E" w:rsidP="004E230E">
      <w:pPr>
        <w:pStyle w:val="PlainText"/>
        <w:jc w:val="left"/>
      </w:pPr>
    </w:p>
    <w:p w:rsidR="004E230E" w:rsidRDefault="004E230E" w:rsidP="004E230E">
      <w:pPr>
        <w:pStyle w:val="PlainText"/>
        <w:jc w:val="left"/>
      </w:pPr>
      <w:r>
        <w:t xml:space="preserve">Exposure #1:  10 </w:t>
      </w:r>
      <w:proofErr w:type="spellStart"/>
      <w:r>
        <w:t>mAs</w:t>
      </w:r>
      <w:proofErr w:type="spellEnd"/>
      <w:r>
        <w:t xml:space="preserve">, 80 </w:t>
      </w:r>
      <w:proofErr w:type="spellStart"/>
      <w:r>
        <w:t>kVp</w:t>
      </w:r>
      <w:proofErr w:type="spellEnd"/>
    </w:p>
    <w:p w:rsidR="004E230E" w:rsidRDefault="004E230E" w:rsidP="004E230E">
      <w:pPr>
        <w:pStyle w:val="PlainText"/>
        <w:jc w:val="left"/>
      </w:pPr>
      <w:r>
        <w:t xml:space="preserve">Exposure #2:  5 </w:t>
      </w:r>
      <w:proofErr w:type="spellStart"/>
      <w:r>
        <w:t>mAs</w:t>
      </w:r>
      <w:proofErr w:type="spellEnd"/>
      <w:r>
        <w:t xml:space="preserve">, 92 </w:t>
      </w:r>
      <w:proofErr w:type="spellStart"/>
      <w:r>
        <w:t>kVp</w:t>
      </w:r>
      <w:proofErr w:type="spellEnd"/>
    </w:p>
    <w:p w:rsidR="004E230E" w:rsidRDefault="004E230E" w:rsidP="004E230E">
      <w:pPr>
        <w:pStyle w:val="PlainText"/>
        <w:jc w:val="left"/>
      </w:pPr>
      <w:r>
        <w:t xml:space="preserve">Exposure #3:  2.5 </w:t>
      </w:r>
      <w:proofErr w:type="spellStart"/>
      <w:r>
        <w:t>mAs</w:t>
      </w:r>
      <w:proofErr w:type="spellEnd"/>
      <w:r>
        <w:t xml:space="preserve">, 106 </w:t>
      </w:r>
      <w:proofErr w:type="spellStart"/>
      <w:r>
        <w:t>kVp</w:t>
      </w:r>
      <w:proofErr w:type="spellEnd"/>
    </w:p>
    <w:p w:rsidR="004E230E" w:rsidRDefault="004E230E" w:rsidP="004E230E">
      <w:pPr>
        <w:pStyle w:val="PlainText"/>
        <w:jc w:val="left"/>
      </w:pPr>
    </w:p>
    <w:p w:rsidR="004E230E" w:rsidRDefault="004E230E" w:rsidP="004E230E">
      <w:pPr>
        <w:pStyle w:val="PlainText"/>
        <w:jc w:val="left"/>
      </w:pPr>
      <w:r>
        <w:t>Alternate Techniques:</w:t>
      </w:r>
    </w:p>
    <w:p w:rsidR="004E230E" w:rsidRDefault="004E230E" w:rsidP="004E230E">
      <w:pPr>
        <w:pStyle w:val="PlainText"/>
        <w:jc w:val="left"/>
      </w:pPr>
      <w:r>
        <w:t>Exposure #1:  ________________________</w:t>
      </w:r>
    </w:p>
    <w:p w:rsidR="004E230E" w:rsidRDefault="004E230E" w:rsidP="004E230E">
      <w:pPr>
        <w:pStyle w:val="PlainText"/>
        <w:jc w:val="left"/>
      </w:pPr>
      <w:r>
        <w:t>Exposure #2:  ________________________</w:t>
      </w:r>
    </w:p>
    <w:p w:rsidR="004E230E" w:rsidRDefault="004E230E" w:rsidP="004E230E">
      <w:pPr>
        <w:pStyle w:val="PlainText"/>
        <w:jc w:val="left"/>
      </w:pPr>
      <w:r>
        <w:t>Exposure #3:  ________________________</w:t>
      </w:r>
    </w:p>
    <w:p w:rsidR="004E230E" w:rsidRDefault="004E230E" w:rsidP="004E230E">
      <w:pPr>
        <w:pStyle w:val="PlainText"/>
        <w:jc w:val="left"/>
      </w:pPr>
    </w:p>
    <w:p w:rsidR="004E230E" w:rsidRDefault="004E230E" w:rsidP="004E230E">
      <w:pPr>
        <w:pStyle w:val="PlainText"/>
        <w:jc w:val="left"/>
      </w:pPr>
      <w:r>
        <w:rPr>
          <w:b/>
        </w:rPr>
        <w:t>Analysis:</w:t>
      </w:r>
    </w:p>
    <w:p w:rsidR="004E230E" w:rsidRDefault="004E230E" w:rsidP="004E230E">
      <w:pPr>
        <w:pStyle w:val="PlainText"/>
        <w:jc w:val="left"/>
      </w:pPr>
    </w:p>
    <w:p w:rsidR="004E230E" w:rsidRDefault="004E230E" w:rsidP="004E230E">
      <w:pPr>
        <w:pStyle w:val="PlainText"/>
        <w:numPr>
          <w:ilvl w:val="0"/>
          <w:numId w:val="1"/>
        </w:numPr>
        <w:jc w:val="left"/>
      </w:pPr>
      <w:r>
        <w:t xml:space="preserve">Select a small homogeneous medium-density area within the image of each film and circle it. Using a densitometer, measure the density of each point and record it. Calculate the density change ratios between #1-#2, #1-#3, and #2-#3 by dividing the smaller number into the larger. </w:t>
      </w:r>
    </w:p>
    <w:p w:rsidR="004E230E" w:rsidRDefault="004E230E" w:rsidP="004E230E">
      <w:pPr>
        <w:pStyle w:val="PlainText"/>
        <w:numPr>
          <w:ilvl w:val="0"/>
          <w:numId w:val="1"/>
        </w:numPr>
        <w:jc w:val="left"/>
      </w:pPr>
      <w:r>
        <w:t>Note the average density change ratio in #1. Are the radiographic images of each film comparable, within 25 percent, in their overall radiographic density? Can you see significant visible density differences on a medium-density area?</w:t>
      </w:r>
    </w:p>
    <w:p w:rsidR="004E230E" w:rsidRDefault="004E230E" w:rsidP="004E230E">
      <w:pPr>
        <w:pStyle w:val="PlainText"/>
        <w:numPr>
          <w:ilvl w:val="0"/>
          <w:numId w:val="1"/>
        </w:numPr>
        <w:jc w:val="left"/>
      </w:pPr>
      <w:r>
        <w:t xml:space="preserve">Does the 15 percent rule for </w:t>
      </w:r>
      <w:proofErr w:type="spellStart"/>
      <w:r>
        <w:t>kVp</w:t>
      </w:r>
      <w:proofErr w:type="spellEnd"/>
      <w:r>
        <w:t xml:space="preserve"> work for density control?</w:t>
      </w:r>
    </w:p>
    <w:p w:rsidR="004E230E" w:rsidRDefault="004E230E" w:rsidP="004E230E">
      <w:pPr>
        <w:pStyle w:val="PlainText"/>
        <w:numPr>
          <w:ilvl w:val="0"/>
          <w:numId w:val="1"/>
        </w:numPr>
        <w:jc w:val="left"/>
      </w:pPr>
      <w:r>
        <w:t xml:space="preserve">What would happen if you used the 15 percent rule in several steps to reduce </w:t>
      </w:r>
      <w:proofErr w:type="spellStart"/>
      <w:r>
        <w:t>kVp</w:t>
      </w:r>
      <w:proofErr w:type="spellEnd"/>
      <w:r>
        <w:t xml:space="preserve"> too far? (See Lab #2)</w:t>
      </w:r>
    </w:p>
    <w:p w:rsidR="004E230E" w:rsidRDefault="004E230E" w:rsidP="004E230E">
      <w:pPr>
        <w:pStyle w:val="PlainText"/>
        <w:numPr>
          <w:ilvl w:val="0"/>
          <w:numId w:val="1"/>
        </w:numPr>
        <w:jc w:val="left"/>
      </w:pPr>
      <w:r>
        <w:t xml:space="preserve">What would happen if you used the 15 percent rule in several steps to increase </w:t>
      </w:r>
      <w:proofErr w:type="spellStart"/>
      <w:r>
        <w:t>kVp</w:t>
      </w:r>
      <w:proofErr w:type="spellEnd"/>
      <w:r>
        <w:t xml:space="preserve"> too much? (See Lab #3)</w:t>
      </w:r>
    </w:p>
    <w:p w:rsidR="008E3ECC" w:rsidRDefault="004E230E" w:rsidP="004E230E">
      <w:pPr>
        <w:pStyle w:val="PlainText"/>
        <w:numPr>
          <w:ilvl w:val="0"/>
          <w:numId w:val="1"/>
        </w:numPr>
        <w:jc w:val="left"/>
      </w:pPr>
      <w:r>
        <w:t xml:space="preserve">Based on Questions #4 and #5, what is the </w:t>
      </w:r>
      <w:r w:rsidRPr="004E230E">
        <w:rPr>
          <w:i/>
        </w:rPr>
        <w:t>maximum</w:t>
      </w:r>
      <w:r>
        <w:t xml:space="preserve"> number of steps of 15 percent increase or decrease you would recommend using?</w:t>
      </w:r>
    </w:p>
    <w:sectPr w:rsidR="008E3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721A7"/>
    <w:multiLevelType w:val="hybridMultilevel"/>
    <w:tmpl w:val="5226F718"/>
    <w:lvl w:ilvl="0" w:tplc="B2CAA22E">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30E"/>
    <w:rsid w:val="004E230E"/>
    <w:rsid w:val="00E11D5A"/>
    <w:rsid w:val="00F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4E230E"/>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4E230E"/>
    <w:rPr>
      <w:rFonts w:ascii="Courier" w:eastAsia="Times New Roman" w:hAnsi="Courier"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4E230E"/>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4E230E"/>
    <w:rPr>
      <w:rFonts w:ascii="Courier" w:eastAsia="Times New Roman" w:hAnsi="Courier"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qeskimo</dc:creator>
  <cp:lastModifiedBy>qeskimo</cp:lastModifiedBy>
  <cp:revision>1</cp:revision>
  <dcterms:created xsi:type="dcterms:W3CDTF">2014-07-30T15:58:00Z</dcterms:created>
  <dcterms:modified xsi:type="dcterms:W3CDTF">2014-07-30T15:59:00Z</dcterms:modified>
</cp:coreProperties>
</file>