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001" w:rsidRDefault="00622001" w:rsidP="00622001">
      <w:pPr>
        <w:pStyle w:val="PlainText"/>
        <w:jc w:val="left"/>
      </w:pPr>
    </w:p>
    <w:p w:rsidR="00622001" w:rsidRDefault="00622001" w:rsidP="00622001">
      <w:pPr>
        <w:pStyle w:val="PlainText"/>
        <w:jc w:val="left"/>
      </w:pPr>
    </w:p>
    <w:p w:rsidR="00622001" w:rsidRDefault="00622001" w:rsidP="00622001">
      <w:pPr>
        <w:pStyle w:val="PlainText"/>
        <w:rPr>
          <w:b/>
        </w:rPr>
      </w:pPr>
      <w:r>
        <w:rPr>
          <w:b/>
        </w:rPr>
        <w:t>SOURCE-IMAGE RECEPTOR DISTANCE</w:t>
      </w:r>
    </w:p>
    <w:p w:rsidR="00622001" w:rsidRDefault="00622001" w:rsidP="00622001">
      <w:pPr>
        <w:pStyle w:val="PlainText"/>
        <w:rPr>
          <w:b/>
        </w:rPr>
      </w:pPr>
    </w:p>
    <w:p w:rsidR="00622001" w:rsidRDefault="00622001" w:rsidP="00622001">
      <w:pPr>
        <w:pStyle w:val="PlainText"/>
        <w:rPr>
          <w:b/>
        </w:rPr>
      </w:pPr>
      <w:r>
        <w:rPr>
          <w:b/>
        </w:rPr>
        <w:t>Laboratory Experiment #13-A</w:t>
      </w:r>
    </w:p>
    <w:p w:rsidR="00622001" w:rsidRDefault="00622001" w:rsidP="00622001">
      <w:pPr>
        <w:pStyle w:val="PlainText"/>
        <w:rPr>
          <w:b/>
        </w:rPr>
      </w:pPr>
      <w:r>
        <w:rPr>
          <w:b/>
        </w:rPr>
        <w:t>PART A: VISIBILITY</w:t>
      </w:r>
    </w:p>
    <w:p w:rsidR="00622001" w:rsidRDefault="00622001" w:rsidP="00622001">
      <w:pPr>
        <w:pStyle w:val="PlainText"/>
        <w:rPr>
          <w:b/>
        </w:rPr>
      </w:pPr>
    </w:p>
    <w:p w:rsidR="00622001" w:rsidRDefault="00622001" w:rsidP="00622001">
      <w:pPr>
        <w:pStyle w:val="PlainText"/>
        <w:jc w:val="left"/>
      </w:pPr>
      <w:r>
        <w:rPr>
          <w:b/>
        </w:rPr>
        <w:t>Procedure:</w:t>
      </w:r>
    </w:p>
    <w:p w:rsidR="00622001" w:rsidRDefault="00622001" w:rsidP="00622001">
      <w:pPr>
        <w:pStyle w:val="PlainText"/>
        <w:jc w:val="left"/>
      </w:pPr>
    </w:p>
    <w:p w:rsidR="00622001" w:rsidRDefault="00622001" w:rsidP="00622001">
      <w:pPr>
        <w:pStyle w:val="PlainText"/>
        <w:jc w:val="left"/>
      </w:pPr>
      <w:r>
        <w:t>Place a step-wedge penetrometer on one-quarter of a 14 x 17-inch 400-speed screen cassette, tabletop. Take four exposures, using the techniques and the focus-film distances listed below and label with lead markers.</w:t>
      </w:r>
    </w:p>
    <w:p w:rsidR="00622001" w:rsidRDefault="00622001" w:rsidP="00622001">
      <w:pPr>
        <w:pStyle w:val="PlainText"/>
        <w:jc w:val="left"/>
      </w:pPr>
    </w:p>
    <w:p w:rsidR="00622001" w:rsidRDefault="00622001" w:rsidP="00622001">
      <w:pPr>
        <w:pStyle w:val="PlainText"/>
        <w:jc w:val="left"/>
      </w:pPr>
      <w:r>
        <w:t xml:space="preserve">                    Fixed = 58 </w:t>
      </w:r>
      <w:proofErr w:type="spellStart"/>
      <w:r>
        <w:t>kvp</w:t>
      </w:r>
      <w:proofErr w:type="spellEnd"/>
    </w:p>
    <w:p w:rsidR="00622001" w:rsidRDefault="00622001" w:rsidP="00622001">
      <w:pPr>
        <w:pStyle w:val="PlainText"/>
        <w:jc w:val="left"/>
      </w:pPr>
      <w:r>
        <w:t xml:space="preserve">   Exposure #1: SID 20”, - 100 mA, 0.11 sec. (1.1 </w:t>
      </w:r>
      <w:proofErr w:type="spellStart"/>
      <w:r>
        <w:t>mAs</w:t>
      </w:r>
      <w:proofErr w:type="spellEnd"/>
      <w:r>
        <w:t>)</w:t>
      </w:r>
    </w:p>
    <w:p w:rsidR="00622001" w:rsidRDefault="00622001" w:rsidP="00622001">
      <w:pPr>
        <w:pStyle w:val="PlainText"/>
        <w:jc w:val="left"/>
      </w:pPr>
      <w:r>
        <w:t xml:space="preserve">   Exposure #2: SID 40”, - 100 mA, 0.04 sec. (4 </w:t>
      </w:r>
      <w:proofErr w:type="spellStart"/>
      <w:r>
        <w:t>mAs</w:t>
      </w:r>
      <w:proofErr w:type="spellEnd"/>
      <w:r>
        <w:t>)</w:t>
      </w:r>
    </w:p>
    <w:p w:rsidR="00622001" w:rsidRDefault="00622001" w:rsidP="00622001">
      <w:pPr>
        <w:pStyle w:val="PlainText"/>
        <w:jc w:val="left"/>
      </w:pPr>
      <w:r>
        <w:t xml:space="preserve">   Exposure #3: SID 30”, - 100 mA, 0.02 sec. (2 </w:t>
      </w:r>
      <w:proofErr w:type="spellStart"/>
      <w:r>
        <w:t>mAs</w:t>
      </w:r>
      <w:proofErr w:type="spellEnd"/>
      <w:r>
        <w:t>)</w:t>
      </w:r>
    </w:p>
    <w:p w:rsidR="00622001" w:rsidRDefault="00622001" w:rsidP="00622001">
      <w:pPr>
        <w:pStyle w:val="PlainText"/>
        <w:jc w:val="left"/>
      </w:pPr>
    </w:p>
    <w:p w:rsidR="00622001" w:rsidRDefault="00622001" w:rsidP="00622001">
      <w:pPr>
        <w:pStyle w:val="PlainText"/>
        <w:jc w:val="left"/>
      </w:pPr>
      <w:r>
        <w:t xml:space="preserve">                     Alternate techniques:</w:t>
      </w:r>
    </w:p>
    <w:p w:rsidR="00622001" w:rsidRDefault="00622001" w:rsidP="00622001">
      <w:pPr>
        <w:pStyle w:val="PlainText"/>
        <w:jc w:val="left"/>
      </w:pPr>
      <w:r>
        <w:t xml:space="preserve">   Fixed </w:t>
      </w:r>
      <w:proofErr w:type="spellStart"/>
      <w:r>
        <w:t>kVp</w:t>
      </w:r>
      <w:proofErr w:type="spellEnd"/>
      <w:r>
        <w:t xml:space="preserve"> = ___________________________________________</w:t>
      </w:r>
    </w:p>
    <w:p w:rsidR="00622001" w:rsidRDefault="00622001" w:rsidP="00622001">
      <w:pPr>
        <w:pStyle w:val="PlainText"/>
        <w:jc w:val="left"/>
      </w:pPr>
      <w:r>
        <w:t xml:space="preserve">   Exposure #1 at 20” SID = ______________________________</w:t>
      </w:r>
    </w:p>
    <w:p w:rsidR="00622001" w:rsidRDefault="00622001" w:rsidP="00622001">
      <w:pPr>
        <w:pStyle w:val="PlainText"/>
        <w:jc w:val="left"/>
      </w:pPr>
      <w:r>
        <w:t xml:space="preserve">   Exposure #2 at 40” SID and 4x technique =______________</w:t>
      </w:r>
    </w:p>
    <w:p w:rsidR="00622001" w:rsidRDefault="00622001" w:rsidP="00622001">
      <w:pPr>
        <w:pStyle w:val="PlainText"/>
        <w:jc w:val="left"/>
      </w:pPr>
      <w:r>
        <w:t xml:space="preserve">   Exposure #3 at 30” SID and 2x technique =______________</w:t>
      </w:r>
    </w:p>
    <w:p w:rsidR="00622001" w:rsidRDefault="00622001" w:rsidP="00622001">
      <w:pPr>
        <w:pStyle w:val="PlainText"/>
        <w:jc w:val="left"/>
      </w:pPr>
    </w:p>
    <w:p w:rsidR="00622001" w:rsidRDefault="00622001" w:rsidP="00622001">
      <w:pPr>
        <w:pStyle w:val="PlainText"/>
        <w:jc w:val="left"/>
      </w:pPr>
      <w:r>
        <w:rPr>
          <w:b/>
        </w:rPr>
        <w:t xml:space="preserve">Analysis: </w:t>
      </w:r>
    </w:p>
    <w:p w:rsidR="00622001" w:rsidRDefault="00622001" w:rsidP="00622001">
      <w:pPr>
        <w:pStyle w:val="PlainText"/>
        <w:jc w:val="left"/>
      </w:pPr>
    </w:p>
    <w:p w:rsidR="00622001" w:rsidRDefault="00622001" w:rsidP="00622001">
      <w:pPr>
        <w:pStyle w:val="PlainText"/>
        <w:jc w:val="left"/>
      </w:pPr>
      <w:r>
        <w:t xml:space="preserve">1. Circle a medium-density step on the penetrometer for each of the exposures and measure the radiographic density of each with a densitometer. Record these as the </w:t>
      </w:r>
      <w:r>
        <w:rPr>
          <w:i/>
        </w:rPr>
        <w:t xml:space="preserve">Step </w:t>
      </w:r>
      <w:proofErr w:type="gramStart"/>
      <w:r>
        <w:rPr>
          <w:i/>
        </w:rPr>
        <w:t>A</w:t>
      </w:r>
      <w:proofErr w:type="gramEnd"/>
      <w:r>
        <w:t xml:space="preserve"> densities for each exposure.</w:t>
      </w:r>
    </w:p>
    <w:p w:rsidR="00622001" w:rsidRDefault="00622001" w:rsidP="00622001">
      <w:pPr>
        <w:pStyle w:val="PlainText"/>
        <w:jc w:val="left"/>
      </w:pPr>
    </w:p>
    <w:p w:rsidR="00622001" w:rsidRDefault="00622001" w:rsidP="00622001">
      <w:pPr>
        <w:pStyle w:val="PlainText"/>
        <w:jc w:val="left"/>
      </w:pPr>
      <w:r>
        <w:t>2. Compare Exposures #1 and #2. If technique had NOT been changed on #2, what would the effect of increasing SID have been on radiographic density? (Increase, decrease, no effect):</w:t>
      </w:r>
    </w:p>
    <w:p w:rsidR="00622001" w:rsidRDefault="00622001" w:rsidP="00622001">
      <w:pPr>
        <w:pStyle w:val="PlainText"/>
        <w:jc w:val="left"/>
      </w:pPr>
    </w:p>
    <w:p w:rsidR="00622001" w:rsidRDefault="00622001" w:rsidP="00622001">
      <w:pPr>
        <w:pStyle w:val="PlainText"/>
        <w:jc w:val="left"/>
      </w:pPr>
      <w:r>
        <w:t>3. Why does this density effect occur?</w:t>
      </w:r>
    </w:p>
    <w:p w:rsidR="00622001" w:rsidRDefault="00622001" w:rsidP="00622001">
      <w:pPr>
        <w:pStyle w:val="PlainText"/>
        <w:jc w:val="left"/>
      </w:pPr>
    </w:p>
    <w:p w:rsidR="00622001" w:rsidRDefault="00622001" w:rsidP="00622001">
      <w:pPr>
        <w:pStyle w:val="PlainText"/>
        <w:jc w:val="left"/>
      </w:pPr>
      <w:r>
        <w:t>4. Compare the radiographic density of the image produced at 20 inches SID with the images produced at the other SID’s by calculating the ∆D ratios below.</w:t>
      </w:r>
    </w:p>
    <w:p w:rsidR="00622001" w:rsidRDefault="00622001" w:rsidP="00622001">
      <w:pPr>
        <w:pStyle w:val="PlainText"/>
        <w:jc w:val="left"/>
      </w:pPr>
    </w:p>
    <w:p w:rsidR="00622001" w:rsidRDefault="00622001" w:rsidP="00622001">
      <w:pPr>
        <w:pStyle w:val="PlainText"/>
        <w:jc w:val="left"/>
      </w:pPr>
      <w:r>
        <w:t xml:space="preserve">a. ∆D ratio of </w:t>
      </w:r>
      <w:r>
        <w:rPr>
          <w:u w:val="single"/>
        </w:rPr>
        <w:t>Exposure #1 (20”)</w:t>
      </w:r>
      <w:r>
        <w:t xml:space="preserve"> with technique adjustment</w:t>
      </w:r>
    </w:p>
    <w:p w:rsidR="00622001" w:rsidRDefault="00622001" w:rsidP="00622001">
      <w:pPr>
        <w:pStyle w:val="PlainText"/>
        <w:jc w:val="left"/>
      </w:pPr>
      <w:r>
        <w:t xml:space="preserve">               Exposure #2 (40”)</w:t>
      </w:r>
    </w:p>
    <w:p w:rsidR="00622001" w:rsidRDefault="00622001" w:rsidP="00622001">
      <w:pPr>
        <w:pStyle w:val="PlainText"/>
        <w:jc w:val="left"/>
      </w:pPr>
      <w:r>
        <w:t xml:space="preserve">                                 = ______________________</w:t>
      </w:r>
    </w:p>
    <w:p w:rsidR="00622001" w:rsidRDefault="00622001" w:rsidP="00622001">
      <w:pPr>
        <w:pStyle w:val="PlainText"/>
        <w:jc w:val="left"/>
      </w:pPr>
    </w:p>
    <w:p w:rsidR="00622001" w:rsidRDefault="00622001" w:rsidP="00622001">
      <w:pPr>
        <w:pStyle w:val="PlainText"/>
        <w:jc w:val="left"/>
      </w:pPr>
      <w:r>
        <w:t xml:space="preserve">b. ∆D ratio of </w:t>
      </w:r>
      <w:r>
        <w:rPr>
          <w:u w:val="single"/>
        </w:rPr>
        <w:t>Exposure #1 (20”)</w:t>
      </w:r>
      <w:r>
        <w:t xml:space="preserve"> with technique adjustment</w:t>
      </w:r>
    </w:p>
    <w:p w:rsidR="00622001" w:rsidRDefault="00622001" w:rsidP="00622001">
      <w:pPr>
        <w:pStyle w:val="PlainText"/>
        <w:jc w:val="left"/>
      </w:pPr>
      <w:r>
        <w:lastRenderedPageBreak/>
        <w:t xml:space="preserve">               Exposure #3 (30”)</w:t>
      </w:r>
    </w:p>
    <w:p w:rsidR="00622001" w:rsidRDefault="00622001" w:rsidP="00622001">
      <w:pPr>
        <w:pStyle w:val="PlainText"/>
        <w:jc w:val="left"/>
      </w:pPr>
      <w:r>
        <w:t xml:space="preserve">                                 = ______________________</w:t>
      </w:r>
    </w:p>
    <w:p w:rsidR="00622001" w:rsidRDefault="00622001" w:rsidP="00622001">
      <w:pPr>
        <w:pStyle w:val="PlainText"/>
        <w:jc w:val="left"/>
      </w:pPr>
    </w:p>
    <w:p w:rsidR="00622001" w:rsidRDefault="00622001" w:rsidP="00622001">
      <w:pPr>
        <w:pStyle w:val="PlainText"/>
        <w:jc w:val="left"/>
      </w:pPr>
      <w:r>
        <w:t xml:space="preserve">5. In 4a and 4b above, if the change ratios fell between 0.75 and 1.25, then the technique adjustments made using the “square law” </w:t>
      </w:r>
      <w:proofErr w:type="gramStart"/>
      <w:r>
        <w:t>come</w:t>
      </w:r>
      <w:proofErr w:type="gramEnd"/>
      <w:r>
        <w:t xml:space="preserve"> to within 25% of restoring the original density. Was this the case?</w:t>
      </w:r>
    </w:p>
    <w:p w:rsidR="00622001" w:rsidRDefault="00622001" w:rsidP="00622001">
      <w:pPr>
        <w:pStyle w:val="PlainText"/>
        <w:jc w:val="left"/>
      </w:pPr>
    </w:p>
    <w:p w:rsidR="00622001" w:rsidRDefault="00622001" w:rsidP="00622001">
      <w:pPr>
        <w:pStyle w:val="PlainText"/>
        <w:jc w:val="left"/>
      </w:pPr>
      <w:r>
        <w:t>6. Based on #4a, how much would you estimate should total technique be increased to adequately compensate for doubling your SID?</w:t>
      </w:r>
    </w:p>
    <w:p w:rsidR="00622001" w:rsidRDefault="00622001" w:rsidP="00622001">
      <w:pPr>
        <w:pStyle w:val="PlainText"/>
        <w:jc w:val="left"/>
      </w:pPr>
    </w:p>
    <w:p w:rsidR="00622001" w:rsidRDefault="00622001" w:rsidP="00622001">
      <w:pPr>
        <w:pStyle w:val="PlainText"/>
        <w:jc w:val="left"/>
      </w:pPr>
      <w:r>
        <w:t>7. Based on #5b, what technique adjustment would you make for increasing SID by 1.5 x 50 percent?</w:t>
      </w:r>
    </w:p>
    <w:p w:rsidR="00622001" w:rsidRDefault="00622001" w:rsidP="00622001">
      <w:pPr>
        <w:pStyle w:val="PlainText"/>
        <w:jc w:val="left"/>
      </w:pPr>
    </w:p>
    <w:p w:rsidR="00622001" w:rsidRDefault="00622001" w:rsidP="00622001">
      <w:pPr>
        <w:pStyle w:val="PlainText"/>
        <w:jc w:val="left"/>
      </w:pPr>
      <w:r>
        <w:t xml:space="preserve">8. What technique adjustment would you make for </w:t>
      </w:r>
      <w:r>
        <w:rPr>
          <w:i/>
        </w:rPr>
        <w:t>decreasing</w:t>
      </w:r>
      <w:r>
        <w:t xml:space="preserve"> SID to one-half the original?</w:t>
      </w:r>
    </w:p>
    <w:p w:rsidR="00622001" w:rsidRDefault="00622001" w:rsidP="00622001">
      <w:pPr>
        <w:pStyle w:val="PlainText"/>
        <w:jc w:val="left"/>
      </w:pPr>
    </w:p>
    <w:p w:rsidR="00622001" w:rsidRDefault="00622001" w:rsidP="00622001">
      <w:pPr>
        <w:pStyle w:val="PlainText"/>
        <w:jc w:val="left"/>
      </w:pPr>
      <w:r>
        <w:t>9. What technique adjustment would you make for decreasing SID to 3/4 (half-way to 1/2) the original?</w:t>
      </w:r>
    </w:p>
    <w:p w:rsidR="00622001" w:rsidRDefault="00622001" w:rsidP="00622001">
      <w:pPr>
        <w:pStyle w:val="PlainText"/>
        <w:jc w:val="left"/>
      </w:pPr>
    </w:p>
    <w:p w:rsidR="00622001" w:rsidRDefault="00622001" w:rsidP="00622001">
      <w:pPr>
        <w:pStyle w:val="PlainText"/>
        <w:jc w:val="left"/>
      </w:pPr>
      <w:r>
        <w:t xml:space="preserve">10. Note your </w:t>
      </w:r>
      <w:r>
        <w:rPr>
          <w:i/>
        </w:rPr>
        <w:t xml:space="preserve">Step </w:t>
      </w:r>
      <w:proofErr w:type="gramStart"/>
      <w:r>
        <w:rPr>
          <w:i/>
        </w:rPr>
        <w:t>A</w:t>
      </w:r>
      <w:proofErr w:type="gramEnd"/>
      <w:r>
        <w:t xml:space="preserve"> measurements from #1. Measure on the densitometer a lighter </w:t>
      </w:r>
      <w:r>
        <w:rPr>
          <w:i/>
        </w:rPr>
        <w:t>Step B</w:t>
      </w:r>
      <w:r>
        <w:t xml:space="preserve"> for only Films #1 and #2 and record. Calculate the contrast for each exposure by dividing the smaller number into the larger, and record them.</w:t>
      </w:r>
    </w:p>
    <w:p w:rsidR="00622001" w:rsidRDefault="00622001" w:rsidP="00622001">
      <w:pPr>
        <w:pStyle w:val="PlainText"/>
        <w:jc w:val="left"/>
      </w:pPr>
    </w:p>
    <w:p w:rsidR="00622001" w:rsidRDefault="00622001" w:rsidP="00622001">
      <w:pPr>
        <w:pStyle w:val="PlainText"/>
        <w:jc w:val="left"/>
      </w:pPr>
      <w:r>
        <w:t xml:space="preserve">11. Compare the contrast for Exposures #1 and #2 in #10. Did a change in SID have a </w:t>
      </w:r>
      <w:r>
        <w:rPr>
          <w:i/>
        </w:rPr>
        <w:t>significant</w:t>
      </w:r>
      <w:r>
        <w:t xml:space="preserve"> (more than 0.3 or 25%) effect on image contrast? Can changes in SID affect the </w:t>
      </w:r>
      <w:r>
        <w:rPr>
          <w:i/>
        </w:rPr>
        <w:t>ratio</w:t>
      </w:r>
      <w:r>
        <w:t xml:space="preserve"> of </w:t>
      </w:r>
      <w:smartTag w:uri="urn:schemas-microsoft-com:office:smarttags" w:element="place">
        <w:smartTag w:uri="urn:schemas-microsoft-com:office:smarttags" w:element="City">
          <w:r>
            <w:t>Compton</w:t>
          </w:r>
        </w:smartTag>
      </w:smartTag>
      <w:r>
        <w:t xml:space="preserve"> scatter to photoelectric interactions in the patient?</w:t>
      </w:r>
    </w:p>
    <w:p w:rsidR="008E3ECC" w:rsidRDefault="00622001">
      <w:bookmarkStart w:id="0" w:name="_GoBack"/>
      <w:bookmarkEnd w:id="0"/>
    </w:p>
    <w:sectPr w:rsidR="008E3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001"/>
    <w:rsid w:val="00622001"/>
    <w:rsid w:val="00E11D5A"/>
    <w:rsid w:val="00F9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autoRedefine/>
    <w:rsid w:val="00622001"/>
    <w:pPr>
      <w:spacing w:after="0" w:line="240" w:lineRule="auto"/>
      <w:jc w:val="center"/>
    </w:pPr>
    <w:rPr>
      <w:rFonts w:ascii="Courier" w:eastAsia="Times New Roman" w:hAnsi="Courier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rsid w:val="00622001"/>
    <w:rPr>
      <w:rFonts w:ascii="Courier" w:eastAsia="Times New Roman" w:hAnsi="Courier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autoRedefine/>
    <w:rsid w:val="00622001"/>
    <w:pPr>
      <w:spacing w:after="0" w:line="240" w:lineRule="auto"/>
      <w:jc w:val="center"/>
    </w:pPr>
    <w:rPr>
      <w:rFonts w:ascii="Courier" w:eastAsia="Times New Roman" w:hAnsi="Courier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rsid w:val="00622001"/>
    <w:rPr>
      <w:rFonts w:ascii="Courier" w:eastAsia="Times New Roman" w:hAnsi="Courier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qeskimo</dc:creator>
  <cp:lastModifiedBy>qeskimo</cp:lastModifiedBy>
  <cp:revision>1</cp:revision>
  <dcterms:created xsi:type="dcterms:W3CDTF">2014-07-30T16:09:00Z</dcterms:created>
  <dcterms:modified xsi:type="dcterms:W3CDTF">2014-07-30T16:10:00Z</dcterms:modified>
</cp:coreProperties>
</file>