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39A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  <w:r w:rsidR="00CA10DE">
        <w:rPr>
          <w:sz w:val="24"/>
          <w:szCs w:val="24"/>
          <w:u w:val="single"/>
        </w:rPr>
        <w:t>6</w:t>
      </w:r>
    </w:p>
    <w:p w14:paraId="2FAA8A9D" w14:textId="77777777" w:rsidR="00C34573" w:rsidRDefault="00C34573">
      <w:pPr>
        <w:rPr>
          <w:sz w:val="24"/>
          <w:szCs w:val="24"/>
        </w:rPr>
      </w:pPr>
    </w:p>
    <w:p w14:paraId="3C947A8F" w14:textId="77777777" w:rsidR="00593DD0" w:rsidRDefault="00593DD0" w:rsidP="00593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are recommended areas for standardization within the imaging department: </w:t>
      </w:r>
    </w:p>
    <w:p w14:paraId="272E8B67" w14:textId="77777777" w:rsidR="00593DD0" w:rsidRDefault="00593DD0" w:rsidP="00593DD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Radiographic projection routines</w:t>
      </w:r>
    </w:p>
    <w:p w14:paraId="3FA6C4E3" w14:textId="77777777" w:rsidR="00593DD0" w:rsidRDefault="00593DD0" w:rsidP="00593DD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Exposure factors</w:t>
      </w:r>
    </w:p>
    <w:p w14:paraId="7BDC0377" w14:textId="77777777" w:rsidR="00593DD0" w:rsidRDefault="00593DD0" w:rsidP="00593DD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Image processing parameters</w:t>
      </w:r>
    </w:p>
    <w:p w14:paraId="427DE59D" w14:textId="77777777" w:rsidR="00593DD0" w:rsidRDefault="00593DD0" w:rsidP="00593DD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72DE9BC3" w14:textId="77777777" w:rsidR="00593DD0" w:rsidRDefault="00593DD0" w:rsidP="00593DD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  <w:r>
        <w:rPr>
          <w:sz w:val="24"/>
          <w:szCs w:val="24"/>
        </w:rPr>
        <w:br/>
      </w:r>
    </w:p>
    <w:p w14:paraId="610A7EF9" w14:textId="77777777" w:rsidR="00593DD0" w:rsidRDefault="00593DD0" w:rsidP="00593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Standardizing and simplifying technique:</w:t>
      </w:r>
    </w:p>
    <w:p w14:paraId="6AB60F77" w14:textId="77777777" w:rsidR="00593DD0" w:rsidRDefault="00593DD0" w:rsidP="00593DD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Increases consistency</w:t>
      </w:r>
    </w:p>
    <w:p w14:paraId="657C2F7B" w14:textId="77777777" w:rsidR="00593DD0" w:rsidRDefault="00593DD0" w:rsidP="00593DD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Narrows the range of potential causes of equipment failures</w:t>
      </w:r>
    </w:p>
    <w:p w14:paraId="6836670F" w14:textId="77777777" w:rsidR="00593DD0" w:rsidRDefault="00593DD0" w:rsidP="00593DD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Reduces the probability of errors</w:t>
      </w:r>
    </w:p>
    <w:p w14:paraId="0A1CA170" w14:textId="77777777" w:rsidR="00593DD0" w:rsidRDefault="00593DD0" w:rsidP="00593DD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076A0A40" w14:textId="77777777" w:rsidR="00593DD0" w:rsidRDefault="00593DD0" w:rsidP="00593DD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0A17F472" w14:textId="77777777" w:rsidR="00593DD0" w:rsidRDefault="00593DD0" w:rsidP="00415F4C">
      <w:pPr>
        <w:ind w:left="1800"/>
        <w:rPr>
          <w:sz w:val="24"/>
          <w:szCs w:val="24"/>
        </w:rPr>
      </w:pPr>
    </w:p>
    <w:p w14:paraId="54097FEC" w14:textId="77777777" w:rsidR="00593DD0" w:rsidRDefault="00415F4C" w:rsidP="00593DD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For digital radiography, the textbook generally recommends the </w:t>
      </w:r>
      <w:r>
        <w:rPr>
          <w:i/>
          <w:sz w:val="24"/>
          <w:szCs w:val="24"/>
        </w:rPr>
        <w:t xml:space="preserve">variable </w:t>
      </w:r>
      <w:proofErr w:type="spellStart"/>
      <w:r>
        <w:rPr>
          <w:i/>
          <w:sz w:val="24"/>
          <w:szCs w:val="24"/>
        </w:rPr>
        <w:t>kVp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approach for techniques, but it is important that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be changed instead of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if:</w:t>
      </w:r>
    </w:p>
    <w:p w14:paraId="0B7D57A8" w14:textId="77777777" w:rsidR="00415F4C" w:rsidRDefault="00415F4C" w:rsidP="00415F4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Violating the minimum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rule may result in inadequate penetration</w:t>
      </w:r>
    </w:p>
    <w:p w14:paraId="6298701E" w14:textId="77777777" w:rsidR="00415F4C" w:rsidRDefault="00415F4C" w:rsidP="00415F4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Scatter radiation may be produced</w:t>
      </w:r>
    </w:p>
    <w:p w14:paraId="0D120F8F" w14:textId="77777777" w:rsidR="00415F4C" w:rsidRDefault="00415F4C" w:rsidP="00415F4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Body part thickness changes</w:t>
      </w:r>
    </w:p>
    <w:p w14:paraId="08EBA091" w14:textId="77777777" w:rsidR="00415F4C" w:rsidRPr="00593DD0" w:rsidRDefault="00415F4C" w:rsidP="00415F4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Consistent image brightness is desired</w:t>
      </w:r>
    </w:p>
    <w:p w14:paraId="527B9651" w14:textId="77777777" w:rsidR="00593DD0" w:rsidRDefault="00593DD0">
      <w:pPr>
        <w:rPr>
          <w:sz w:val="24"/>
          <w:szCs w:val="24"/>
        </w:rPr>
      </w:pPr>
    </w:p>
    <w:p w14:paraId="6A4291BE" w14:textId="77777777" w:rsidR="00415F4C" w:rsidRDefault="00415F4C" w:rsidP="00415F4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Using the “base-60” method for variable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what would be the calculated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for a body part measuring 14 cm:</w:t>
      </w:r>
    </w:p>
    <w:p w14:paraId="16DE0A94" w14:textId="77777777" w:rsidR="00415F4C" w:rsidRDefault="00415F4C" w:rsidP="00415F4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28 </w:t>
      </w:r>
      <w:proofErr w:type="spellStart"/>
      <w:r>
        <w:rPr>
          <w:sz w:val="24"/>
          <w:szCs w:val="24"/>
        </w:rPr>
        <w:t>kVp</w:t>
      </w:r>
      <w:proofErr w:type="spellEnd"/>
    </w:p>
    <w:p w14:paraId="5F48A076" w14:textId="77777777" w:rsidR="00415F4C" w:rsidRDefault="00415F4C" w:rsidP="00415F4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60 </w:t>
      </w:r>
      <w:proofErr w:type="spellStart"/>
      <w:r>
        <w:rPr>
          <w:sz w:val="24"/>
          <w:szCs w:val="24"/>
        </w:rPr>
        <w:t>kVp</w:t>
      </w:r>
      <w:proofErr w:type="spellEnd"/>
    </w:p>
    <w:p w14:paraId="0040C0C3" w14:textId="77777777" w:rsidR="00415F4C" w:rsidRDefault="00415F4C" w:rsidP="00415F4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74 </w:t>
      </w:r>
      <w:proofErr w:type="spellStart"/>
      <w:r>
        <w:rPr>
          <w:sz w:val="24"/>
          <w:szCs w:val="24"/>
        </w:rPr>
        <w:t>kVp</w:t>
      </w:r>
      <w:proofErr w:type="spellEnd"/>
    </w:p>
    <w:p w14:paraId="4F2FAFE9" w14:textId="77777777" w:rsidR="00415F4C" w:rsidRDefault="00415F4C" w:rsidP="00415F4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88 </w:t>
      </w:r>
      <w:proofErr w:type="spellStart"/>
      <w:r>
        <w:rPr>
          <w:sz w:val="24"/>
          <w:szCs w:val="24"/>
        </w:rPr>
        <w:t>kVp</w:t>
      </w:r>
      <w:proofErr w:type="spellEnd"/>
    </w:p>
    <w:p w14:paraId="737C6AE3" w14:textId="77777777" w:rsidR="00415F4C" w:rsidRDefault="00415F4C" w:rsidP="00415F4C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102 </w:t>
      </w:r>
      <w:proofErr w:type="spellStart"/>
      <w:r>
        <w:rPr>
          <w:sz w:val="24"/>
          <w:szCs w:val="24"/>
        </w:rPr>
        <w:t>kVp</w:t>
      </w:r>
      <w:proofErr w:type="spellEnd"/>
    </w:p>
    <w:p w14:paraId="071D8E9D" w14:textId="77777777" w:rsidR="00415F4C" w:rsidRDefault="00415F4C">
      <w:pPr>
        <w:rPr>
          <w:sz w:val="24"/>
          <w:szCs w:val="24"/>
        </w:rPr>
      </w:pPr>
    </w:p>
    <w:p w14:paraId="13F4D22A" w14:textId="77777777" w:rsidR="00C34573" w:rsidRPr="00415F4C" w:rsidRDefault="00C34573" w:rsidP="00415F4C">
      <w:pPr>
        <w:numPr>
          <w:ilvl w:val="0"/>
          <w:numId w:val="2"/>
        </w:numPr>
        <w:rPr>
          <w:sz w:val="24"/>
          <w:szCs w:val="24"/>
        </w:rPr>
      </w:pPr>
      <w:r w:rsidRPr="00415F4C">
        <w:rPr>
          <w:sz w:val="24"/>
          <w:szCs w:val="24"/>
        </w:rPr>
        <w:t>For distal extremity and skull procedures, a well-made technique chart for “average” patients would be usable without any modification on what percentage of all adult patients:</w:t>
      </w:r>
    </w:p>
    <w:p w14:paraId="322F406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50%</w:t>
      </w:r>
    </w:p>
    <w:p w14:paraId="59C7145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66%</w:t>
      </w:r>
    </w:p>
    <w:p w14:paraId="45638A9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75%</w:t>
      </w:r>
    </w:p>
    <w:p w14:paraId="16C9C0C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more than 90%</w:t>
      </w:r>
    </w:p>
    <w:p w14:paraId="54F4F239" w14:textId="77777777" w:rsidR="00C34573" w:rsidRDefault="00C34573">
      <w:pPr>
        <w:rPr>
          <w:sz w:val="24"/>
          <w:szCs w:val="24"/>
        </w:rPr>
      </w:pPr>
    </w:p>
    <w:p w14:paraId="53FD5870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C34573">
        <w:rPr>
          <w:sz w:val="24"/>
          <w:szCs w:val="24"/>
        </w:rPr>
        <w:t xml:space="preserve">. Even for body torso procedures, an “average” technique will be usable without modification </w:t>
      </w:r>
    </w:p>
    <w:p w14:paraId="3936917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for what percentage of all adult patients? </w:t>
      </w:r>
    </w:p>
    <w:p w14:paraId="7D772E5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25%</w:t>
      </w:r>
    </w:p>
    <w:p w14:paraId="603A7F1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33%</w:t>
      </w:r>
    </w:p>
    <w:p w14:paraId="3F2ACFB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50%</w:t>
      </w:r>
    </w:p>
    <w:p w14:paraId="686EFC4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67%</w:t>
      </w:r>
    </w:p>
    <w:p w14:paraId="04D0884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80%</w:t>
      </w:r>
    </w:p>
    <w:p w14:paraId="4F09FCBD" w14:textId="77777777" w:rsidR="00C34573" w:rsidRDefault="00C34573">
      <w:pPr>
        <w:rPr>
          <w:sz w:val="24"/>
          <w:szCs w:val="24"/>
        </w:rPr>
      </w:pPr>
    </w:p>
    <w:p w14:paraId="4D31C7C9" w14:textId="77777777" w:rsidR="00C34573" w:rsidRDefault="00415F4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7</w:t>
      </w:r>
      <w:r w:rsidR="00C34573">
        <w:rPr>
          <w:sz w:val="24"/>
          <w:szCs w:val="24"/>
        </w:rPr>
        <w:t>. A premature baby has a body torso shape which is circular rather than oval in cross-section.  On this patient, for radiography of the chest, when changing from the AP to the lateral projection what overall technique adjustment should be made from the AP technique?</w:t>
      </w:r>
    </w:p>
    <w:p w14:paraId="09CA3DC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4 times</w:t>
      </w:r>
    </w:p>
    <w:p w14:paraId="2EB14B1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3 times</w:t>
      </w:r>
    </w:p>
    <w:p w14:paraId="6299BF7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double</w:t>
      </w:r>
    </w:p>
    <w:p w14:paraId="3F530E7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use about the same technique</w:t>
      </w:r>
    </w:p>
    <w:p w14:paraId="705F146A" w14:textId="77777777" w:rsidR="00C34573" w:rsidRDefault="00C34573">
      <w:pPr>
        <w:rPr>
          <w:sz w:val="24"/>
          <w:szCs w:val="24"/>
        </w:rPr>
      </w:pPr>
    </w:p>
    <w:p w14:paraId="0A9F2C42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C34573">
        <w:rPr>
          <w:sz w:val="24"/>
          <w:szCs w:val="24"/>
        </w:rPr>
        <w:t>. For the average adult torso, to maintain adequate exposure at the image receptor, a full 45-</w:t>
      </w:r>
    </w:p>
    <w:p w14:paraId="17719C4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degree oblique position will require what change in technique from the AP projection? </w:t>
      </w:r>
    </w:p>
    <w:p w14:paraId="7C85CB8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50% increase</w:t>
      </w:r>
    </w:p>
    <w:p w14:paraId="33DEC60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double</w:t>
      </w:r>
    </w:p>
    <w:p w14:paraId="0460B4D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4 times</w:t>
      </w:r>
    </w:p>
    <w:p w14:paraId="0D0781D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5 times</w:t>
      </w:r>
    </w:p>
    <w:p w14:paraId="740BE83E" w14:textId="77777777" w:rsidR="00C34573" w:rsidRDefault="00C34573">
      <w:pPr>
        <w:rPr>
          <w:sz w:val="24"/>
          <w:szCs w:val="24"/>
        </w:rPr>
      </w:pPr>
    </w:p>
    <w:p w14:paraId="07D99102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C34573">
        <w:rPr>
          <w:sz w:val="24"/>
          <w:szCs w:val="24"/>
        </w:rPr>
        <w:t xml:space="preserve">. Within a given procedure, if possible, the only variable to be changed from one projection to </w:t>
      </w:r>
    </w:p>
    <w:p w14:paraId="409C9E3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next should be: </w:t>
      </w:r>
    </w:p>
    <w:p w14:paraId="536E8F6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kVp</w:t>
      </w:r>
      <w:proofErr w:type="spellEnd"/>
    </w:p>
    <w:p w14:paraId="5381349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mA</w:t>
      </w:r>
    </w:p>
    <w:p w14:paraId="1ECA951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exposure time</w:t>
      </w:r>
    </w:p>
    <w:p w14:paraId="5CC5605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phase</w:t>
      </w:r>
    </w:p>
    <w:p w14:paraId="1B0E38DC" w14:textId="77777777" w:rsidR="00C34573" w:rsidRDefault="00C34573">
      <w:pPr>
        <w:rPr>
          <w:sz w:val="24"/>
          <w:szCs w:val="24"/>
        </w:rPr>
      </w:pPr>
    </w:p>
    <w:p w14:paraId="0BA81370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C34573">
        <w:rPr>
          <w:sz w:val="24"/>
          <w:szCs w:val="24"/>
        </w:rPr>
        <w:t xml:space="preserve">. The only </w:t>
      </w:r>
      <w:r w:rsidR="00C34573">
        <w:rPr>
          <w:i/>
          <w:iCs/>
          <w:sz w:val="24"/>
          <w:szCs w:val="24"/>
        </w:rPr>
        <w:t>disadvantage</w:t>
      </w:r>
      <w:r w:rsidR="00C34573">
        <w:rPr>
          <w:sz w:val="24"/>
          <w:szCs w:val="24"/>
        </w:rPr>
        <w:t xml:space="preserve"> to using the same optimum mA station throughout a particular </w:t>
      </w:r>
    </w:p>
    <w:p w14:paraId="49FE560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radiographic procedure is the:</w:t>
      </w:r>
    </w:p>
    <w:p w14:paraId="3D380A90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probability of patient motion</w:t>
      </w:r>
    </w:p>
    <w:p w14:paraId="29FA07F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heat load on the anode</w:t>
      </w:r>
    </w:p>
    <w:p w14:paraId="781127E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complication of setting technique </w:t>
      </w:r>
    </w:p>
    <w:p w14:paraId="4535F06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poor calibration of mA stations</w:t>
      </w:r>
    </w:p>
    <w:p w14:paraId="4154DE43" w14:textId="77777777" w:rsidR="00C34573" w:rsidRDefault="00C34573">
      <w:pPr>
        <w:rPr>
          <w:sz w:val="24"/>
          <w:szCs w:val="24"/>
        </w:rPr>
      </w:pPr>
    </w:p>
    <w:p w14:paraId="6FDF7C51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C34573">
        <w:rPr>
          <w:sz w:val="24"/>
          <w:szCs w:val="24"/>
        </w:rPr>
        <w:t>. With digitized imaging, the use of a variable-</w:t>
      </w:r>
      <w:proofErr w:type="spellStart"/>
      <w:r w:rsidR="00C34573">
        <w:rPr>
          <w:sz w:val="24"/>
          <w:szCs w:val="24"/>
        </w:rPr>
        <w:t>kVp</w:t>
      </w:r>
      <w:proofErr w:type="spellEnd"/>
      <w:r w:rsidR="00C34573">
        <w:rPr>
          <w:sz w:val="24"/>
          <w:szCs w:val="24"/>
        </w:rPr>
        <w:t>, high-</w:t>
      </w:r>
      <w:proofErr w:type="spellStart"/>
      <w:r w:rsidR="00C34573">
        <w:rPr>
          <w:sz w:val="24"/>
          <w:szCs w:val="24"/>
        </w:rPr>
        <w:t>kVp</w:t>
      </w:r>
      <w:proofErr w:type="spellEnd"/>
      <w:r w:rsidR="00C34573">
        <w:rPr>
          <w:sz w:val="24"/>
          <w:szCs w:val="24"/>
        </w:rPr>
        <w:t xml:space="preserve"> approach to radiograph </w:t>
      </w:r>
    </w:p>
    <w:p w14:paraId="6BB1104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technique:</w:t>
      </w:r>
    </w:p>
    <w:p w14:paraId="02CB7B4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can save patient exposure</w:t>
      </w:r>
    </w:p>
    <w:p w14:paraId="5345C8E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can frequently present fog in the final image</w:t>
      </w:r>
    </w:p>
    <w:p w14:paraId="373A46C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results in wildly variable contrast in the final image</w:t>
      </w:r>
    </w:p>
    <w:p w14:paraId="51B920F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4633AA0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470ED51D" w14:textId="77777777" w:rsidR="00C34573" w:rsidRDefault="00C34573">
      <w:pPr>
        <w:rPr>
          <w:sz w:val="24"/>
          <w:szCs w:val="24"/>
        </w:rPr>
      </w:pPr>
    </w:p>
    <w:p w14:paraId="1F129C11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C34573">
        <w:rPr>
          <w:sz w:val="24"/>
          <w:szCs w:val="24"/>
        </w:rPr>
        <w:t>. The most important reason to use technique charts is that:</w:t>
      </w:r>
    </w:p>
    <w:p w14:paraId="27FA0C8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more consistent radiographic quality is achieved</w:t>
      </w:r>
    </w:p>
    <w:p w14:paraId="3EC01E9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professionalism is enhanced</w:t>
      </w:r>
    </w:p>
    <w:p w14:paraId="6B6173F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departmental costs for repeats can be cut</w:t>
      </w:r>
    </w:p>
    <w:p w14:paraId="14ABD6E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radiation exposure to patients can be cut </w:t>
      </w:r>
    </w:p>
    <w:p w14:paraId="1F5F361B" w14:textId="77777777" w:rsidR="00C34573" w:rsidRDefault="00C34573">
      <w:pPr>
        <w:rPr>
          <w:sz w:val="24"/>
          <w:szCs w:val="24"/>
        </w:rPr>
      </w:pPr>
    </w:p>
    <w:p w14:paraId="22AB5E69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C34573">
        <w:rPr>
          <w:sz w:val="24"/>
          <w:szCs w:val="24"/>
        </w:rPr>
        <w:t xml:space="preserve">. It is recommended for completeness that the torso procedures on a technique chart be </w:t>
      </w:r>
    </w:p>
    <w:p w14:paraId="2351A94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organized into columns for every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cm change in part thickness: </w:t>
      </w:r>
    </w:p>
    <w:p w14:paraId="0ED6E48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1</w:t>
      </w:r>
    </w:p>
    <w:p w14:paraId="650AC91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2</w:t>
      </w:r>
    </w:p>
    <w:p w14:paraId="69D074D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4</w:t>
      </w:r>
    </w:p>
    <w:p w14:paraId="7D1ED92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5</w:t>
      </w:r>
    </w:p>
    <w:p w14:paraId="237EB6B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10</w:t>
      </w:r>
    </w:p>
    <w:p w14:paraId="4F337D3D" w14:textId="77777777" w:rsidR="00C34573" w:rsidRDefault="00C34573">
      <w:pPr>
        <w:rPr>
          <w:sz w:val="24"/>
          <w:szCs w:val="24"/>
        </w:rPr>
      </w:pPr>
    </w:p>
    <w:p w14:paraId="05587E4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15F4C">
        <w:rPr>
          <w:sz w:val="24"/>
          <w:szCs w:val="24"/>
        </w:rPr>
        <w:t>4</w:t>
      </w:r>
      <w:r>
        <w:rPr>
          <w:sz w:val="24"/>
          <w:szCs w:val="24"/>
        </w:rPr>
        <w:t xml:space="preserve">. Which of the following is </w:t>
      </w:r>
      <w:r>
        <w:rPr>
          <w:i/>
          <w:iCs/>
          <w:sz w:val="24"/>
          <w:szCs w:val="24"/>
        </w:rPr>
        <w:t xml:space="preserve">not </w:t>
      </w:r>
      <w:r>
        <w:rPr>
          <w:sz w:val="24"/>
          <w:szCs w:val="24"/>
        </w:rPr>
        <w:t>a recommended policy for technique charts:</w:t>
      </w:r>
    </w:p>
    <w:p w14:paraId="2EF2347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allow</w:t>
      </w:r>
      <w:proofErr w:type="gramEnd"/>
      <w:r>
        <w:rPr>
          <w:sz w:val="24"/>
          <w:szCs w:val="24"/>
        </w:rPr>
        <w:t xml:space="preserve"> all radiographers using it to have input into its development</w:t>
      </w:r>
    </w:p>
    <w:p w14:paraId="1CD30FD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keep</w:t>
      </w:r>
      <w:proofErr w:type="gramEnd"/>
      <w:r>
        <w:rPr>
          <w:sz w:val="24"/>
          <w:szCs w:val="24"/>
        </w:rPr>
        <w:t xml:space="preserve"> equipment calibrated</w:t>
      </w:r>
    </w:p>
    <w:p w14:paraId="6814ADA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update</w:t>
      </w:r>
      <w:proofErr w:type="gramEnd"/>
      <w:r>
        <w:rPr>
          <w:sz w:val="24"/>
          <w:szCs w:val="24"/>
        </w:rPr>
        <w:t xml:space="preserve"> the chart every 6 months</w:t>
      </w:r>
    </w:p>
    <w:p w14:paraId="7C57097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allow</w:t>
      </w:r>
      <w:proofErr w:type="gramEnd"/>
      <w:r>
        <w:rPr>
          <w:sz w:val="24"/>
          <w:szCs w:val="24"/>
        </w:rPr>
        <w:t xml:space="preserve"> individual radiographers to change the written techniques</w:t>
      </w:r>
    </w:p>
    <w:p w14:paraId="321297E9" w14:textId="77777777" w:rsidR="00C34573" w:rsidRDefault="00C34573">
      <w:pPr>
        <w:rPr>
          <w:sz w:val="24"/>
          <w:szCs w:val="24"/>
        </w:rPr>
      </w:pPr>
    </w:p>
    <w:p w14:paraId="0E5A875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15F4C">
        <w:rPr>
          <w:sz w:val="24"/>
          <w:szCs w:val="24"/>
        </w:rPr>
        <w:t>5</w:t>
      </w:r>
      <w:r>
        <w:rPr>
          <w:sz w:val="24"/>
          <w:szCs w:val="24"/>
        </w:rPr>
        <w:t>. The development of radiographic techniques should be:</w:t>
      </w:r>
    </w:p>
    <w:p w14:paraId="4207935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by trial and error</w:t>
      </w:r>
    </w:p>
    <w:p w14:paraId="37AD207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considered an art</w:t>
      </w:r>
    </w:p>
    <w:p w14:paraId="07C257B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a systematic science of estimation</w:t>
      </w:r>
    </w:p>
    <w:p w14:paraId="45AC821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left by managers to the staff technologists</w:t>
      </w:r>
    </w:p>
    <w:p w14:paraId="060882EE" w14:textId="77777777" w:rsidR="00C34573" w:rsidRDefault="00C34573">
      <w:pPr>
        <w:rPr>
          <w:sz w:val="24"/>
          <w:szCs w:val="24"/>
        </w:rPr>
      </w:pPr>
    </w:p>
    <w:p w14:paraId="0F93A99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15F4C">
        <w:rPr>
          <w:sz w:val="24"/>
          <w:szCs w:val="24"/>
        </w:rPr>
        <w:t>6</w:t>
      </w:r>
      <w:r>
        <w:rPr>
          <w:sz w:val="24"/>
          <w:szCs w:val="24"/>
        </w:rPr>
        <w:t>. Which of the following is used properly only in conjunction with measuring calipers?</w:t>
      </w:r>
    </w:p>
    <w:p w14:paraId="2EDF0557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manual technique charts</w:t>
      </w:r>
    </w:p>
    <w:p w14:paraId="3CDCA68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automatic exposure technique charts</w:t>
      </w:r>
    </w:p>
    <w:p w14:paraId="77ECA32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both of these</w:t>
      </w:r>
    </w:p>
    <w:p w14:paraId="4C3B74B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neither of these</w:t>
      </w:r>
    </w:p>
    <w:p w14:paraId="1FF98C30" w14:textId="77777777" w:rsidR="00C34573" w:rsidRDefault="00C34573">
      <w:pPr>
        <w:rPr>
          <w:sz w:val="24"/>
          <w:szCs w:val="24"/>
        </w:rPr>
      </w:pPr>
    </w:p>
    <w:p w14:paraId="4383E30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15F4C">
        <w:rPr>
          <w:sz w:val="24"/>
          <w:szCs w:val="24"/>
        </w:rPr>
        <w:t>7</w:t>
      </w:r>
      <w:r>
        <w:rPr>
          <w:sz w:val="24"/>
          <w:szCs w:val="24"/>
        </w:rPr>
        <w:t xml:space="preserve">. Which of the following is </w:t>
      </w:r>
      <w:r>
        <w:rPr>
          <w:i/>
          <w:iCs/>
          <w:sz w:val="24"/>
          <w:szCs w:val="24"/>
        </w:rPr>
        <w:t>never</w:t>
      </w:r>
      <w:r>
        <w:rPr>
          <w:sz w:val="24"/>
          <w:szCs w:val="24"/>
        </w:rPr>
        <w:t xml:space="preserve"> a necessary item for an automatic exposure technique chart?</w:t>
      </w:r>
    </w:p>
    <w:p w14:paraId="35A887D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back-up exposure time</w:t>
      </w:r>
    </w:p>
    <w:p w14:paraId="1D6FFAD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photocell configuration</w:t>
      </w:r>
    </w:p>
    <w:p w14:paraId="6BF75C6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kVp</w:t>
      </w:r>
      <w:proofErr w:type="spellEnd"/>
    </w:p>
    <w:p w14:paraId="0BA1BCA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mAs</w:t>
      </w:r>
      <w:proofErr w:type="spellEnd"/>
    </w:p>
    <w:p w14:paraId="56CE5037" w14:textId="77777777" w:rsidR="00C34573" w:rsidRDefault="00C34573">
      <w:pPr>
        <w:rPr>
          <w:sz w:val="24"/>
          <w:szCs w:val="24"/>
        </w:rPr>
      </w:pPr>
    </w:p>
    <w:p w14:paraId="43E8451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15F4C">
        <w:rPr>
          <w:sz w:val="24"/>
          <w:szCs w:val="24"/>
        </w:rPr>
        <w:t>8</w:t>
      </w:r>
      <w:r>
        <w:rPr>
          <w:sz w:val="24"/>
          <w:szCs w:val="24"/>
        </w:rPr>
        <w:t xml:space="preserve">. Using proportional anatomy, when changing from an average AP pelvis projection to an </w:t>
      </w:r>
    </w:p>
    <w:p w14:paraId="40B0626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average AP lumbar spine,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49BB960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3C7691F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2BCB406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2F733AD7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72A5082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40365C9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0089FA8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15F4C">
        <w:rPr>
          <w:sz w:val="24"/>
          <w:szCs w:val="24"/>
        </w:rPr>
        <w:t>9</w:t>
      </w:r>
      <w:r>
        <w:rPr>
          <w:sz w:val="24"/>
          <w:szCs w:val="24"/>
        </w:rPr>
        <w:t xml:space="preserve">. Using proportional anatomy, when changing from an average AP cervical spine projection to </w:t>
      </w:r>
    </w:p>
    <w:p w14:paraId="485CA3F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 average AP shoulder,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250B514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3E39596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3928552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5B57BFF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506C37C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62A5A1D7" w14:textId="77777777" w:rsidR="00C34573" w:rsidRDefault="00C34573">
      <w:pPr>
        <w:rPr>
          <w:sz w:val="24"/>
          <w:szCs w:val="24"/>
        </w:rPr>
      </w:pPr>
    </w:p>
    <w:p w14:paraId="073EA44E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C34573">
        <w:rPr>
          <w:sz w:val="24"/>
          <w:szCs w:val="24"/>
        </w:rPr>
        <w:t xml:space="preserve">. Using proportional anatomy, when changing from an average AP elbow projection to a PA </w:t>
      </w:r>
    </w:p>
    <w:p w14:paraId="0931E6B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wrist,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5A6D55B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2F7E601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1E3A246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37947F6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56E789E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0BA21858" w14:textId="77777777" w:rsidR="00C34573" w:rsidRDefault="00C34573">
      <w:pPr>
        <w:rPr>
          <w:sz w:val="24"/>
          <w:szCs w:val="24"/>
        </w:rPr>
      </w:pPr>
    </w:p>
    <w:p w14:paraId="648CAF00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34573">
        <w:rPr>
          <w:sz w:val="24"/>
          <w:szCs w:val="24"/>
        </w:rPr>
        <w:t xml:space="preserve">1. Using proportional anatomy, when changing from an average AP ankle projection to an </w:t>
      </w:r>
    </w:p>
    <w:p w14:paraId="0422745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AP knee,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38D5B8D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7A2119BF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62E5A81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quadruple</w:t>
      </w:r>
    </w:p>
    <w:p w14:paraId="1F6DCC2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one-fourth</w:t>
      </w:r>
    </w:p>
    <w:p w14:paraId="523CBEB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7F6C68AF" w14:textId="77777777" w:rsidR="00C34573" w:rsidRDefault="00C34573">
      <w:pPr>
        <w:rPr>
          <w:sz w:val="24"/>
          <w:szCs w:val="24"/>
        </w:rPr>
      </w:pPr>
    </w:p>
    <w:p w14:paraId="7CF90059" w14:textId="77777777" w:rsidR="00C34573" w:rsidRDefault="00415F4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22</w:t>
      </w:r>
      <w:r w:rsidR="00C34573">
        <w:rPr>
          <w:sz w:val="24"/>
          <w:szCs w:val="24"/>
        </w:rPr>
        <w:t xml:space="preserve">. Using proportional anatomy, when changing from an average AP lumbar spine projection to a true 45-degree lumbar spine, adjust </w:t>
      </w:r>
      <w:r w:rsidR="00C34573">
        <w:rPr>
          <w:i/>
          <w:iCs/>
          <w:sz w:val="24"/>
          <w:szCs w:val="24"/>
        </w:rPr>
        <w:t>overall</w:t>
      </w:r>
      <w:r w:rsidR="00C34573">
        <w:rPr>
          <w:sz w:val="24"/>
          <w:szCs w:val="24"/>
        </w:rPr>
        <w:t xml:space="preserve"> technique as follows:</w:t>
      </w:r>
    </w:p>
    <w:p w14:paraId="778F636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52E6014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5CCBA89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0C0F20E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3B6E811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195BC952" w14:textId="77777777" w:rsidR="00C34573" w:rsidRDefault="00C34573">
      <w:pPr>
        <w:rPr>
          <w:sz w:val="24"/>
          <w:szCs w:val="24"/>
        </w:rPr>
      </w:pPr>
    </w:p>
    <w:p w14:paraId="71470077" w14:textId="77777777" w:rsidR="00C34573" w:rsidRDefault="00415F4C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="00C34573">
        <w:rPr>
          <w:sz w:val="24"/>
          <w:szCs w:val="24"/>
        </w:rPr>
        <w:t xml:space="preserve">. Using proportional anatomy, when changing from an AP foot projection to the lateral foot, </w:t>
      </w:r>
    </w:p>
    <w:p w14:paraId="4BE9BF7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61639B0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453FA1C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352F272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6CFD589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4E3D2BE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1BCAA8B8" w14:textId="77777777" w:rsidR="00C34573" w:rsidRDefault="00C34573">
      <w:pPr>
        <w:rPr>
          <w:sz w:val="24"/>
          <w:szCs w:val="24"/>
        </w:rPr>
      </w:pPr>
    </w:p>
    <w:p w14:paraId="48B7663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5F4C">
        <w:rPr>
          <w:sz w:val="24"/>
          <w:szCs w:val="24"/>
        </w:rPr>
        <w:t>4</w:t>
      </w:r>
      <w:r>
        <w:rPr>
          <w:sz w:val="24"/>
          <w:szCs w:val="24"/>
        </w:rPr>
        <w:t xml:space="preserve">. Using proportional anatomy, when changing from an average AP projection for a barium </w:t>
      </w:r>
    </w:p>
    <w:p w14:paraId="3ED9683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enema to a 30-degree oblique projection,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357F8861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789FC3E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242A9C5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increase by 50%</w:t>
      </w:r>
    </w:p>
    <w:p w14:paraId="11BD0E3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by 30%</w:t>
      </w:r>
    </w:p>
    <w:p w14:paraId="1CD77F4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123A3663" w14:textId="77777777" w:rsidR="00C34573" w:rsidRDefault="00C34573">
      <w:pPr>
        <w:rPr>
          <w:sz w:val="24"/>
          <w:szCs w:val="24"/>
        </w:rPr>
      </w:pPr>
    </w:p>
    <w:p w14:paraId="5E452FE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5F4C">
        <w:rPr>
          <w:sz w:val="24"/>
          <w:szCs w:val="24"/>
        </w:rPr>
        <w:t>5</w:t>
      </w:r>
      <w:r>
        <w:rPr>
          <w:sz w:val="24"/>
          <w:szCs w:val="24"/>
        </w:rPr>
        <w:t xml:space="preserve">. Using proportional anatomy, when changing from a PA skull projection to a lateral skull,  </w:t>
      </w:r>
    </w:p>
    <w:p w14:paraId="1F4BBD1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37A2AF3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7729AFB7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154709A7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quadruple</w:t>
      </w:r>
    </w:p>
    <w:p w14:paraId="6149FD0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cut to one-fourth</w:t>
      </w:r>
    </w:p>
    <w:p w14:paraId="6E7D83B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60339CFC" w14:textId="77777777" w:rsidR="00C34573" w:rsidRDefault="00C34573">
      <w:pPr>
        <w:rPr>
          <w:sz w:val="24"/>
          <w:szCs w:val="24"/>
        </w:rPr>
      </w:pPr>
    </w:p>
    <w:p w14:paraId="371A59B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5F4C">
        <w:rPr>
          <w:sz w:val="24"/>
          <w:szCs w:val="24"/>
        </w:rPr>
        <w:t>6</w:t>
      </w:r>
      <w:r>
        <w:rPr>
          <w:sz w:val="24"/>
          <w:szCs w:val="24"/>
        </w:rPr>
        <w:t xml:space="preserve">. Using proportional anatomy, when changing from an average AP abdomen projection to an </w:t>
      </w:r>
    </w:p>
    <w:p w14:paraId="08F0D07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average Townes projection of the skull,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19796EC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629B4EB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7B2873F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59F5934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3D1F4496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739700C3" w14:textId="77777777" w:rsidR="00C34573" w:rsidRDefault="00C34573">
      <w:pPr>
        <w:rPr>
          <w:sz w:val="24"/>
          <w:szCs w:val="24"/>
        </w:rPr>
      </w:pPr>
    </w:p>
    <w:p w14:paraId="0305239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5F4C">
        <w:rPr>
          <w:sz w:val="24"/>
          <w:szCs w:val="24"/>
        </w:rPr>
        <w:t>7.</w:t>
      </w:r>
      <w:r>
        <w:rPr>
          <w:sz w:val="24"/>
          <w:szCs w:val="24"/>
        </w:rPr>
        <w:t xml:space="preserve"> Using proportional anatomy, when changing from an average AP cervical spine projection to </w:t>
      </w:r>
    </w:p>
    <w:p w14:paraId="773411B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 lateral skull,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239908A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40EDD7C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7F7C5A8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60A956A3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5B6D9F94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178FCDFB" w14:textId="77777777" w:rsidR="00C34573" w:rsidRDefault="00C34573">
      <w:pPr>
        <w:rPr>
          <w:sz w:val="24"/>
          <w:szCs w:val="24"/>
        </w:rPr>
      </w:pPr>
    </w:p>
    <w:p w14:paraId="02DDC82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5F4C">
        <w:rPr>
          <w:sz w:val="24"/>
          <w:szCs w:val="24"/>
        </w:rPr>
        <w:t>8</w:t>
      </w:r>
      <w:r>
        <w:rPr>
          <w:sz w:val="24"/>
          <w:szCs w:val="24"/>
        </w:rPr>
        <w:t xml:space="preserve">. Using proportional anatomy, when changing from an average PA chest projection to the  </w:t>
      </w:r>
    </w:p>
    <w:p w14:paraId="1154ACA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lateral chest,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787061C0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0A6306D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140A95AA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quadruple</w:t>
      </w:r>
    </w:p>
    <w:p w14:paraId="751C64A2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one-fourth</w:t>
      </w:r>
    </w:p>
    <w:p w14:paraId="5D4D9ECC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05D1F35F" w14:textId="77777777" w:rsidR="00C34573" w:rsidRDefault="00C34573">
      <w:pPr>
        <w:rPr>
          <w:sz w:val="24"/>
          <w:szCs w:val="24"/>
        </w:rPr>
      </w:pPr>
    </w:p>
    <w:p w14:paraId="62722F45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415F4C">
        <w:rPr>
          <w:sz w:val="24"/>
          <w:szCs w:val="24"/>
        </w:rPr>
        <w:t>9</w:t>
      </w:r>
      <w:r>
        <w:rPr>
          <w:sz w:val="24"/>
          <w:szCs w:val="24"/>
        </w:rPr>
        <w:t>. Using proportional anatomy, when changing from an AP chest projection on a healthy 6-</w:t>
      </w:r>
    </w:p>
    <w:p w14:paraId="518C46E7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month old baby to the lateral chest, adjust </w:t>
      </w:r>
      <w:r>
        <w:rPr>
          <w:i/>
          <w:iCs/>
          <w:sz w:val="24"/>
          <w:szCs w:val="24"/>
        </w:rPr>
        <w:t>overall</w:t>
      </w:r>
      <w:r>
        <w:rPr>
          <w:sz w:val="24"/>
          <w:szCs w:val="24"/>
        </w:rPr>
        <w:t xml:space="preserve"> technique as follows:</w:t>
      </w:r>
    </w:p>
    <w:p w14:paraId="0D88E7C9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5830B1A8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5F1C573E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5D4BBDDD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d. cut to one-third</w:t>
      </w:r>
    </w:p>
    <w:p w14:paraId="3DBFA70B" w14:textId="77777777" w:rsidR="00C34573" w:rsidRDefault="00C34573">
      <w:pPr>
        <w:rPr>
          <w:sz w:val="24"/>
          <w:szCs w:val="24"/>
        </w:rPr>
      </w:pPr>
      <w:r>
        <w:rPr>
          <w:sz w:val="24"/>
          <w:szCs w:val="24"/>
        </w:rPr>
        <w:tab/>
        <w:t>e. use equal technique</w:t>
      </w:r>
    </w:p>
    <w:p w14:paraId="7C783014" w14:textId="77777777" w:rsidR="00C34573" w:rsidRDefault="00C34573">
      <w:pPr>
        <w:rPr>
          <w:sz w:val="24"/>
          <w:szCs w:val="24"/>
        </w:rPr>
      </w:pPr>
    </w:p>
    <w:sectPr w:rsidR="00C34573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08DA"/>
    <w:multiLevelType w:val="hybridMultilevel"/>
    <w:tmpl w:val="EFECE45E"/>
    <w:lvl w:ilvl="0" w:tplc="34E804B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4917B9D"/>
    <w:multiLevelType w:val="hybridMultilevel"/>
    <w:tmpl w:val="524CC7D6"/>
    <w:lvl w:ilvl="0" w:tplc="5FEC33B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8725B31"/>
    <w:multiLevelType w:val="hybridMultilevel"/>
    <w:tmpl w:val="98E29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1E33"/>
    <w:multiLevelType w:val="hybridMultilevel"/>
    <w:tmpl w:val="4E28C524"/>
    <w:lvl w:ilvl="0" w:tplc="5142B9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D003809"/>
    <w:multiLevelType w:val="hybridMultilevel"/>
    <w:tmpl w:val="48F8A020"/>
    <w:lvl w:ilvl="0" w:tplc="7B7A56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1C668B2"/>
    <w:multiLevelType w:val="hybridMultilevel"/>
    <w:tmpl w:val="974CA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710A0"/>
    <w:multiLevelType w:val="hybridMultilevel"/>
    <w:tmpl w:val="5FC0A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978525">
    <w:abstractNumId w:val="2"/>
  </w:num>
  <w:num w:numId="2" w16cid:durableId="96949692">
    <w:abstractNumId w:val="5"/>
  </w:num>
  <w:num w:numId="3" w16cid:durableId="2133203716">
    <w:abstractNumId w:val="3"/>
  </w:num>
  <w:num w:numId="4" w16cid:durableId="500974390">
    <w:abstractNumId w:val="6"/>
  </w:num>
  <w:num w:numId="5" w16cid:durableId="937756070">
    <w:abstractNumId w:val="4"/>
  </w:num>
  <w:num w:numId="6" w16cid:durableId="1952472835">
    <w:abstractNumId w:val="0"/>
  </w:num>
  <w:num w:numId="7" w16cid:durableId="278218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0DE"/>
    <w:rsid w:val="000B00CF"/>
    <w:rsid w:val="00132713"/>
    <w:rsid w:val="00415F4C"/>
    <w:rsid w:val="00593DD0"/>
    <w:rsid w:val="00C34573"/>
    <w:rsid w:val="00CA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B9213F"/>
  <w14:defaultImageDpi w14:val="0"/>
  <w15:chartTrackingRefBased/>
  <w15:docId w15:val="{ACA8583A-E9AF-480D-B347-D0E8FA00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2023-09-24T20:06:00Z</dcterms:created>
  <dcterms:modified xsi:type="dcterms:W3CDTF">2023-09-24T20:06:00Z</dcterms:modified>
</cp:coreProperties>
</file>