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768" w:rsidRDefault="00457768" w:rsidP="00457768">
      <w:pPr>
        <w:pStyle w:val="PlainText"/>
        <w:jc w:val="left"/>
      </w:pPr>
    </w:p>
    <w:p w:rsidR="00457768" w:rsidRDefault="00457768" w:rsidP="00457768">
      <w:pPr>
        <w:pStyle w:val="PlainText"/>
        <w:rPr>
          <w:b/>
        </w:rPr>
      </w:pPr>
      <w:r>
        <w:rPr>
          <w:b/>
        </w:rPr>
        <w:t>SCREENS: VISIBILITY FACTORS</w:t>
      </w:r>
    </w:p>
    <w:p w:rsidR="00457768" w:rsidRDefault="00457768" w:rsidP="00457768">
      <w:pPr>
        <w:pStyle w:val="PlainText"/>
        <w:rPr>
          <w:b/>
        </w:rPr>
      </w:pPr>
    </w:p>
    <w:p w:rsidR="00457768" w:rsidRDefault="00457768" w:rsidP="00457768">
      <w:pPr>
        <w:pStyle w:val="PlainText"/>
        <w:rPr>
          <w:b/>
        </w:rPr>
      </w:pPr>
      <w:r>
        <w:rPr>
          <w:b/>
        </w:rPr>
        <w:t>Laboratory Experiment #10-A</w:t>
      </w:r>
    </w:p>
    <w:p w:rsidR="00457768" w:rsidRDefault="00457768" w:rsidP="00457768">
      <w:pPr>
        <w:pStyle w:val="PlainText"/>
        <w:rPr>
          <w:b/>
        </w:rPr>
      </w:pPr>
    </w:p>
    <w:p w:rsidR="00457768" w:rsidRDefault="00457768" w:rsidP="00457768">
      <w:pPr>
        <w:pStyle w:val="PlainText"/>
        <w:jc w:val="left"/>
      </w:pPr>
      <w:r>
        <w:rPr>
          <w:b/>
        </w:rPr>
        <w:t>Procedure:</w:t>
      </w:r>
    </w:p>
    <w:p w:rsidR="00457768" w:rsidRDefault="00457768" w:rsidP="00457768">
      <w:pPr>
        <w:pStyle w:val="PlainText"/>
        <w:jc w:val="left"/>
      </w:pPr>
    </w:p>
    <w:p w:rsidR="00457768" w:rsidRDefault="00457768" w:rsidP="00457768">
      <w:pPr>
        <w:pStyle w:val="PlainText"/>
        <w:jc w:val="left"/>
      </w:pPr>
      <w:r>
        <w:rPr>
          <w:b/>
        </w:rPr>
        <w:t>**CAUTION:</w:t>
      </w:r>
      <w:r>
        <w:t xml:space="preserve">  MOST OF THE CASSETTES WILL NOT BE PRELOADED WITH FILM. IN THE DARK ROOM, CHECK TO BE SURE THAT ALL CASSETTES ARE PROPERLY LOADED WITH FILM PRIOR TO USING THEM. BE SURE THAT YOU LOAD ONLY XK (C-OMATK) FILM INTO THE OLD CALCIUM TUNGSTATE SCREENS. LIKEWISE, BE SURE TO LOAD ONLY T-MAT OR OG FILM FROM THE LEFT-HAND BIN INTO THE YELLOW RARE EARTH CASSETTES.</w:t>
      </w:r>
    </w:p>
    <w:p w:rsidR="00457768" w:rsidRDefault="00457768" w:rsidP="00457768">
      <w:pPr>
        <w:pStyle w:val="PlainText"/>
        <w:jc w:val="left"/>
      </w:pPr>
    </w:p>
    <w:p w:rsidR="00457768" w:rsidRDefault="00457768" w:rsidP="00457768">
      <w:pPr>
        <w:pStyle w:val="PlainText"/>
        <w:jc w:val="left"/>
      </w:pPr>
      <w:r>
        <w:t>**AT THE END OF THE LAB, DO NOT RELOAD ANY OF THE CASSETTES EXCEPT THE BLACK-EDGED LANEX REGULAR SCREENS.</w:t>
      </w:r>
    </w:p>
    <w:p w:rsidR="00457768" w:rsidRDefault="00457768" w:rsidP="00457768">
      <w:pPr>
        <w:pStyle w:val="PlainText"/>
        <w:jc w:val="left"/>
      </w:pPr>
    </w:p>
    <w:p w:rsidR="00457768" w:rsidRDefault="00457768" w:rsidP="00457768">
      <w:pPr>
        <w:pStyle w:val="PlainText"/>
        <w:jc w:val="left"/>
      </w:pPr>
      <w:r>
        <w:t>Select those screens speeds available to you, and cross out those speeds not available to you, from the list below and on the next page.</w:t>
      </w:r>
    </w:p>
    <w:p w:rsidR="00457768" w:rsidRDefault="00457768" w:rsidP="00457768">
      <w:pPr>
        <w:pStyle w:val="PlainText"/>
        <w:jc w:val="left"/>
      </w:pPr>
    </w:p>
    <w:p w:rsidR="00457768" w:rsidRDefault="00457768" w:rsidP="00457768">
      <w:pPr>
        <w:pStyle w:val="PlainText"/>
        <w:jc w:val="left"/>
      </w:pPr>
      <w:r>
        <w:t xml:space="preserve">For each exposure, place the loaded cassette TABLETOP and then place a knee phantom in the U-shaped sponge on the cassette, center and collimate for a typical knee. Do not change distance, collimation, centering, </w:t>
      </w:r>
      <w:proofErr w:type="spellStart"/>
      <w:r>
        <w:t>kVp</w:t>
      </w:r>
      <w:proofErr w:type="spellEnd"/>
      <w:r>
        <w:t xml:space="preserve">, or mA if possible throughout the lab. Shoot the PAR speed cassette first, using 65 </w:t>
      </w:r>
      <w:proofErr w:type="spellStart"/>
      <w:r>
        <w:t>kVp</w:t>
      </w:r>
      <w:proofErr w:type="spellEnd"/>
      <w:r>
        <w:t xml:space="preserve"> and 5 </w:t>
      </w:r>
      <w:proofErr w:type="spellStart"/>
      <w:r>
        <w:t>mAs</w:t>
      </w:r>
      <w:proofErr w:type="spellEnd"/>
      <w:r>
        <w:t xml:space="preserve">. Circle a portion of the knee </w:t>
      </w:r>
      <w:r>
        <w:rPr>
          <w:i/>
        </w:rPr>
        <w:t>joint space</w:t>
      </w:r>
      <w:r>
        <w:t xml:space="preserve"> where it is wide enough to easily center the densitometer light. Measure this soft tissue area: It should be a medium gray density between 1.0 and 1.4 </w:t>
      </w:r>
      <w:proofErr w:type="gramStart"/>
      <w:r>
        <w:t>density</w:t>
      </w:r>
      <w:proofErr w:type="gramEnd"/>
      <w:r>
        <w:t xml:space="preserve">. If it is not, adjust your technique and re-shoot the film until it is. Test out the screen technique factors listed below by adjusting the total </w:t>
      </w:r>
      <w:proofErr w:type="spellStart"/>
      <w:r>
        <w:t>mAs</w:t>
      </w:r>
      <w:proofErr w:type="spellEnd"/>
      <w:r>
        <w:t xml:space="preserve"> (preferably by changing the time only), and be sure to label each film with a lead exposure number. Circle the same spot in the knee joint space, and use the densitometer to measure the resulting density on each radiograph. Record your data in the “Density Measured” column.</w:t>
      </w:r>
    </w:p>
    <w:p w:rsidR="00457768" w:rsidRDefault="00457768" w:rsidP="00457768">
      <w:pPr>
        <w:pStyle w:val="PlainText"/>
        <w:jc w:val="left"/>
      </w:pPr>
    </w:p>
    <w:p w:rsidR="00457768" w:rsidRDefault="00457768" w:rsidP="00457768">
      <w:pPr>
        <w:pStyle w:val="PlainText"/>
        <w:jc w:val="left"/>
        <w:rPr>
          <w:b/>
        </w:rPr>
      </w:pPr>
      <w:r>
        <w:rPr>
          <w:b/>
        </w:rPr>
        <w:t xml:space="preserve">Fixed </w:t>
      </w:r>
      <w:proofErr w:type="spellStart"/>
      <w:r>
        <w:rPr>
          <w:b/>
        </w:rPr>
        <w:t>kVp</w:t>
      </w:r>
      <w:proofErr w:type="spellEnd"/>
      <w:r>
        <w:rPr>
          <w:b/>
        </w:rPr>
        <w:t xml:space="preserve"> = 65</w:t>
      </w:r>
    </w:p>
    <w:p w:rsidR="00457768" w:rsidRDefault="00457768" w:rsidP="00457768">
      <w:pPr>
        <w:pStyle w:val="PlainText"/>
        <w:jc w:val="left"/>
        <w:rPr>
          <w:b/>
        </w:rPr>
      </w:pPr>
    </w:p>
    <w:p w:rsidR="00457768" w:rsidRDefault="00457768" w:rsidP="00457768">
      <w:pPr>
        <w:pStyle w:val="PlainText"/>
        <w:jc w:val="left"/>
        <w:rPr>
          <w:b/>
          <w:i/>
        </w:rPr>
      </w:pPr>
      <w:r>
        <w:rPr>
          <w:b/>
          <w:i/>
        </w:rPr>
        <w:t>Exp. Type of           Technique                   Density</w:t>
      </w:r>
    </w:p>
    <w:p w:rsidR="00457768" w:rsidRDefault="00457768" w:rsidP="00457768">
      <w:pPr>
        <w:pStyle w:val="PlainText"/>
        <w:jc w:val="left"/>
      </w:pPr>
      <w:r>
        <w:rPr>
          <w:b/>
          <w:i/>
          <w:u w:val="single"/>
        </w:rPr>
        <w:t>#</w:t>
      </w:r>
      <w:r>
        <w:rPr>
          <w:b/>
          <w:i/>
          <w:u w:val="single"/>
        </w:rPr>
        <w:softHyphen/>
      </w:r>
      <w:r>
        <w:rPr>
          <w:b/>
          <w:i/>
          <w:u w:val="single"/>
        </w:rPr>
        <w:softHyphen/>
        <w:t xml:space="preserve">___ Screen/Film       Change Factor   </w:t>
      </w:r>
      <w:proofErr w:type="gramStart"/>
      <w:r>
        <w:rPr>
          <w:b/>
          <w:i/>
          <w:u w:val="single"/>
        </w:rPr>
        <w:t>Technique  Measured</w:t>
      </w:r>
      <w:proofErr w:type="gramEnd"/>
    </w:p>
    <w:p w:rsidR="00457768" w:rsidRDefault="00457768" w:rsidP="00457768">
      <w:pPr>
        <w:pStyle w:val="PlainText"/>
        <w:jc w:val="left"/>
      </w:pPr>
    </w:p>
    <w:p w:rsidR="00457768" w:rsidRDefault="00457768" w:rsidP="00457768">
      <w:pPr>
        <w:pStyle w:val="PlainText"/>
        <w:jc w:val="left"/>
      </w:pPr>
      <w:r>
        <w:t xml:space="preserve">A1   DuPont </w:t>
      </w:r>
      <w:r>
        <w:rPr>
          <w:b/>
        </w:rPr>
        <w:t>Par</w:t>
      </w:r>
      <w:r>
        <w:t xml:space="preserve"> CaWO</w:t>
      </w:r>
      <w:r>
        <w:rPr>
          <w:vertAlign w:val="subscript"/>
        </w:rPr>
        <w:t>4</w:t>
      </w:r>
      <w:r>
        <w:t xml:space="preserve">   1X (Standard)    5 </w:t>
      </w:r>
      <w:proofErr w:type="spellStart"/>
      <w:r>
        <w:t>mAs</w:t>
      </w:r>
      <w:proofErr w:type="spellEnd"/>
      <w:r>
        <w:t xml:space="preserve">    _________</w:t>
      </w:r>
    </w:p>
    <w:p w:rsidR="00457768" w:rsidRDefault="00457768" w:rsidP="00457768">
      <w:pPr>
        <w:pStyle w:val="PlainText"/>
        <w:jc w:val="left"/>
      </w:pPr>
    </w:p>
    <w:p w:rsidR="00457768" w:rsidRDefault="00457768" w:rsidP="00457768">
      <w:pPr>
        <w:pStyle w:val="PlainText"/>
        <w:jc w:val="left"/>
      </w:pPr>
      <w:r>
        <w:t xml:space="preserve">A2   Wolf </w:t>
      </w:r>
      <w:r>
        <w:rPr>
          <w:b/>
        </w:rPr>
        <w:t xml:space="preserve">High </w:t>
      </w:r>
      <w:r>
        <w:t>CaWO</w:t>
      </w:r>
      <w:r>
        <w:rPr>
          <w:vertAlign w:val="subscript"/>
        </w:rPr>
        <w:t>4</w:t>
      </w:r>
      <w:r>
        <w:t xml:space="preserve">    1/2X (Standard</w:t>
      </w:r>
      <w:proofErr w:type="gramStart"/>
      <w:r>
        <w:t>)  2.5</w:t>
      </w:r>
      <w:proofErr w:type="gramEnd"/>
      <w:r>
        <w:t xml:space="preserve"> </w:t>
      </w:r>
      <w:proofErr w:type="spellStart"/>
      <w:r>
        <w:t>mAs</w:t>
      </w:r>
      <w:proofErr w:type="spellEnd"/>
      <w:r>
        <w:t xml:space="preserve">  _________</w:t>
      </w:r>
    </w:p>
    <w:p w:rsidR="00457768" w:rsidRDefault="00457768" w:rsidP="00457768">
      <w:pPr>
        <w:pStyle w:val="PlainText"/>
        <w:jc w:val="left"/>
      </w:pPr>
    </w:p>
    <w:p w:rsidR="00457768" w:rsidRPr="00E50CAF" w:rsidRDefault="00457768" w:rsidP="00457768">
      <w:pPr>
        <w:pStyle w:val="PlainText"/>
        <w:jc w:val="left"/>
      </w:pPr>
      <w:r>
        <w:lastRenderedPageBreak/>
        <w:t xml:space="preserve">A3   </w:t>
      </w:r>
      <w:r>
        <w:rPr>
          <w:b/>
        </w:rPr>
        <w:t xml:space="preserve">Direct Exposure    </w:t>
      </w:r>
      <w:r>
        <w:t xml:space="preserve">50X              250 </w:t>
      </w:r>
      <w:proofErr w:type="spellStart"/>
      <w:proofErr w:type="gramStart"/>
      <w:r>
        <w:t>mAs</w:t>
      </w:r>
      <w:proofErr w:type="spellEnd"/>
      <w:r>
        <w:t xml:space="preserve">  _</w:t>
      </w:r>
      <w:proofErr w:type="gramEnd"/>
      <w:r>
        <w:t>________</w:t>
      </w:r>
    </w:p>
    <w:p w:rsidR="00457768" w:rsidRPr="00E50CAF" w:rsidRDefault="00457768" w:rsidP="00457768">
      <w:pPr>
        <w:pStyle w:val="PlainText"/>
        <w:jc w:val="left"/>
      </w:pPr>
      <w:r>
        <w:rPr>
          <w:b/>
        </w:rPr>
        <w:t xml:space="preserve">     Holder</w:t>
      </w:r>
      <w:r>
        <w:t xml:space="preserve"> w/XK Film  </w:t>
      </w:r>
    </w:p>
    <w:p w:rsidR="00457768" w:rsidRDefault="00457768" w:rsidP="00457768">
      <w:pPr>
        <w:pStyle w:val="PlainText"/>
        <w:jc w:val="left"/>
      </w:pPr>
    </w:p>
    <w:p w:rsidR="00457768" w:rsidRPr="0047544E" w:rsidRDefault="00457768" w:rsidP="00457768">
      <w:pPr>
        <w:pStyle w:val="PlainText"/>
        <w:jc w:val="left"/>
      </w:pPr>
      <w:r>
        <w:t xml:space="preserve">B1   Kodak </w:t>
      </w:r>
      <w:proofErr w:type="spellStart"/>
      <w:r>
        <w:rPr>
          <w:b/>
        </w:rPr>
        <w:t>Lanex</w:t>
      </w:r>
      <w:proofErr w:type="spellEnd"/>
      <w:r>
        <w:rPr>
          <w:b/>
        </w:rPr>
        <w:t xml:space="preserve">        </w:t>
      </w:r>
      <w:r>
        <w:t xml:space="preserve">1/4X             1.3 </w:t>
      </w:r>
      <w:proofErr w:type="spellStart"/>
      <w:proofErr w:type="gramStart"/>
      <w:r>
        <w:t>mAs</w:t>
      </w:r>
      <w:proofErr w:type="spellEnd"/>
      <w:r>
        <w:t xml:space="preserve"> </w:t>
      </w:r>
      <w:r>
        <w:rPr>
          <w:b/>
        </w:rPr>
        <w:t xml:space="preserve"> _</w:t>
      </w:r>
      <w:proofErr w:type="gramEnd"/>
      <w:r>
        <w:rPr>
          <w:b/>
        </w:rPr>
        <w:t>________</w:t>
      </w:r>
    </w:p>
    <w:p w:rsidR="00457768" w:rsidRDefault="00457768" w:rsidP="00457768">
      <w:pPr>
        <w:pStyle w:val="PlainText"/>
        <w:jc w:val="left"/>
      </w:pPr>
      <w:r>
        <w:rPr>
          <w:b/>
        </w:rPr>
        <w:t xml:space="preserve">     Regular</w:t>
      </w:r>
      <w:r>
        <w:t xml:space="preserve"> w/T-MAT   </w:t>
      </w:r>
    </w:p>
    <w:p w:rsidR="00457768" w:rsidRDefault="00457768" w:rsidP="00457768">
      <w:pPr>
        <w:pStyle w:val="PlainText"/>
        <w:jc w:val="left"/>
      </w:pPr>
      <w:r>
        <w:t xml:space="preserve">     </w:t>
      </w:r>
      <w:proofErr w:type="gramStart"/>
      <w:r>
        <w:t>or</w:t>
      </w:r>
      <w:proofErr w:type="gramEnd"/>
      <w:r>
        <w:t xml:space="preserve"> OG Film</w:t>
      </w:r>
    </w:p>
    <w:p w:rsidR="00457768" w:rsidRDefault="00457768" w:rsidP="00457768">
      <w:pPr>
        <w:pStyle w:val="PlainText"/>
        <w:jc w:val="left"/>
      </w:pPr>
    </w:p>
    <w:p w:rsidR="00457768" w:rsidRPr="00E50CAF" w:rsidRDefault="00457768" w:rsidP="00457768">
      <w:pPr>
        <w:pStyle w:val="PlainText"/>
        <w:jc w:val="left"/>
      </w:pPr>
      <w:r>
        <w:t xml:space="preserve">B2   Kodak </w:t>
      </w:r>
      <w:proofErr w:type="spellStart"/>
      <w:r>
        <w:rPr>
          <w:b/>
        </w:rPr>
        <w:t>Lanex</w:t>
      </w:r>
      <w:proofErr w:type="spellEnd"/>
      <w:r>
        <w:t xml:space="preserve">        1.33X “Regular</w:t>
      </w:r>
      <w:proofErr w:type="gramStart"/>
      <w:r>
        <w:t>”  1.7</w:t>
      </w:r>
      <w:proofErr w:type="gramEnd"/>
      <w:r>
        <w:t xml:space="preserve"> </w:t>
      </w:r>
      <w:proofErr w:type="spellStart"/>
      <w:r>
        <w:t>mAs</w:t>
      </w:r>
      <w:proofErr w:type="spellEnd"/>
      <w:r>
        <w:t xml:space="preserve">  _________</w:t>
      </w:r>
    </w:p>
    <w:p w:rsidR="00457768" w:rsidRDefault="00457768" w:rsidP="00457768">
      <w:pPr>
        <w:pStyle w:val="PlainText"/>
        <w:jc w:val="left"/>
      </w:pPr>
      <w:r>
        <w:t xml:space="preserve">     </w:t>
      </w:r>
      <w:r>
        <w:rPr>
          <w:b/>
        </w:rPr>
        <w:t>Medium</w:t>
      </w:r>
      <w:r>
        <w:t xml:space="preserve"> w/T-MAT</w:t>
      </w:r>
    </w:p>
    <w:p w:rsidR="00457768" w:rsidRPr="00E50CAF" w:rsidRDefault="00457768" w:rsidP="00457768">
      <w:pPr>
        <w:pStyle w:val="PlainText"/>
        <w:jc w:val="left"/>
      </w:pPr>
      <w:r>
        <w:t xml:space="preserve">     Or OG Film</w:t>
      </w:r>
    </w:p>
    <w:p w:rsidR="00457768" w:rsidRDefault="00457768" w:rsidP="00457768">
      <w:pPr>
        <w:pStyle w:val="PlainText"/>
        <w:jc w:val="left"/>
      </w:pPr>
    </w:p>
    <w:p w:rsidR="00457768" w:rsidRPr="004F1E30" w:rsidRDefault="00457768" w:rsidP="00457768">
      <w:pPr>
        <w:pStyle w:val="PlainText"/>
        <w:jc w:val="left"/>
      </w:pPr>
      <w:r>
        <w:t xml:space="preserve">B3   Kodak </w:t>
      </w:r>
      <w:proofErr w:type="spellStart"/>
      <w:r>
        <w:rPr>
          <w:b/>
        </w:rPr>
        <w:t>Lanex</w:t>
      </w:r>
      <w:proofErr w:type="spellEnd"/>
      <w:r>
        <w:t xml:space="preserve">        5X “Regular”     6.5 </w:t>
      </w:r>
      <w:proofErr w:type="spellStart"/>
      <w:proofErr w:type="gramStart"/>
      <w:r>
        <w:t>mAs</w:t>
      </w:r>
      <w:proofErr w:type="spellEnd"/>
      <w:r>
        <w:t xml:space="preserve">  _</w:t>
      </w:r>
      <w:proofErr w:type="gramEnd"/>
      <w:r>
        <w:t>________</w:t>
      </w:r>
    </w:p>
    <w:p w:rsidR="00457768" w:rsidRDefault="00457768" w:rsidP="00457768">
      <w:pPr>
        <w:pStyle w:val="PlainText"/>
        <w:jc w:val="left"/>
      </w:pPr>
      <w:r>
        <w:t xml:space="preserve">     </w:t>
      </w:r>
      <w:r>
        <w:rPr>
          <w:b/>
        </w:rPr>
        <w:t>Fine Extremity</w:t>
      </w:r>
    </w:p>
    <w:p w:rsidR="00457768" w:rsidRDefault="00457768" w:rsidP="00457768">
      <w:pPr>
        <w:pStyle w:val="PlainText"/>
        <w:jc w:val="left"/>
      </w:pPr>
      <w:r>
        <w:t xml:space="preserve">     </w:t>
      </w:r>
      <w:proofErr w:type="gramStart"/>
      <w:r>
        <w:t>w/</w:t>
      </w:r>
      <w:r>
        <w:rPr>
          <w:b/>
        </w:rPr>
        <w:t>Double</w:t>
      </w:r>
      <w:proofErr w:type="gramEnd"/>
      <w:r>
        <w:rPr>
          <w:b/>
        </w:rPr>
        <w:t xml:space="preserve"> Screens</w:t>
      </w:r>
    </w:p>
    <w:p w:rsidR="00457768" w:rsidRDefault="00457768" w:rsidP="00457768">
      <w:pPr>
        <w:pStyle w:val="PlainText"/>
        <w:jc w:val="left"/>
      </w:pPr>
      <w:r>
        <w:t xml:space="preserve">     </w:t>
      </w:r>
      <w:proofErr w:type="gramStart"/>
      <w:r>
        <w:t>w/T-MAT</w:t>
      </w:r>
      <w:proofErr w:type="gramEnd"/>
      <w:r>
        <w:t xml:space="preserve"> or OG Film</w:t>
      </w:r>
    </w:p>
    <w:p w:rsidR="00457768" w:rsidRDefault="00457768" w:rsidP="00457768">
      <w:pPr>
        <w:pStyle w:val="PlainText"/>
        <w:jc w:val="left"/>
      </w:pPr>
    </w:p>
    <w:p w:rsidR="00457768" w:rsidRPr="004F1E30" w:rsidRDefault="00457768" w:rsidP="00457768">
      <w:pPr>
        <w:pStyle w:val="PlainText"/>
        <w:jc w:val="left"/>
      </w:pPr>
      <w:r>
        <w:t xml:space="preserve">B4   Kodak </w:t>
      </w:r>
      <w:proofErr w:type="spellStart"/>
      <w:r>
        <w:rPr>
          <w:b/>
        </w:rPr>
        <w:t>Lanex</w:t>
      </w:r>
      <w:proofErr w:type="spellEnd"/>
      <w:r>
        <w:rPr>
          <w:b/>
        </w:rPr>
        <w:t xml:space="preserve"> Fine</w:t>
      </w:r>
      <w:r>
        <w:t xml:space="preserve">   6X “Regular”     7.8 </w:t>
      </w:r>
      <w:proofErr w:type="spellStart"/>
      <w:proofErr w:type="gramStart"/>
      <w:r>
        <w:t>mAs</w:t>
      </w:r>
      <w:proofErr w:type="spellEnd"/>
      <w:r>
        <w:t xml:space="preserve">  _</w:t>
      </w:r>
      <w:proofErr w:type="gramEnd"/>
      <w:r>
        <w:t>________</w:t>
      </w:r>
    </w:p>
    <w:p w:rsidR="00457768" w:rsidRDefault="00457768" w:rsidP="00457768">
      <w:pPr>
        <w:pStyle w:val="PlainText"/>
        <w:jc w:val="left"/>
      </w:pPr>
      <w:r>
        <w:t xml:space="preserve">     </w:t>
      </w:r>
      <w:r>
        <w:rPr>
          <w:b/>
        </w:rPr>
        <w:t>Extremity</w:t>
      </w:r>
    </w:p>
    <w:p w:rsidR="00457768" w:rsidRDefault="00457768" w:rsidP="00457768">
      <w:pPr>
        <w:pStyle w:val="PlainText"/>
        <w:jc w:val="left"/>
      </w:pPr>
      <w:r>
        <w:t xml:space="preserve">     </w:t>
      </w:r>
      <w:proofErr w:type="gramStart"/>
      <w:r>
        <w:t>w/</w:t>
      </w:r>
      <w:r>
        <w:rPr>
          <w:b/>
        </w:rPr>
        <w:t>Single</w:t>
      </w:r>
      <w:proofErr w:type="gramEnd"/>
      <w:r>
        <w:rPr>
          <w:b/>
        </w:rPr>
        <w:t xml:space="preserve"> Screen</w:t>
      </w:r>
    </w:p>
    <w:p w:rsidR="00457768" w:rsidRPr="004F1E30" w:rsidRDefault="00457768" w:rsidP="00457768">
      <w:pPr>
        <w:pStyle w:val="PlainText"/>
        <w:jc w:val="left"/>
      </w:pPr>
      <w:r>
        <w:t xml:space="preserve">     </w:t>
      </w:r>
      <w:proofErr w:type="gramStart"/>
      <w:r>
        <w:t>w/T-MAT</w:t>
      </w:r>
      <w:proofErr w:type="gramEnd"/>
      <w:r>
        <w:t xml:space="preserve"> or OG Film</w:t>
      </w:r>
    </w:p>
    <w:p w:rsidR="00457768" w:rsidRDefault="00457768" w:rsidP="00457768">
      <w:pPr>
        <w:pStyle w:val="PlainText"/>
        <w:jc w:val="left"/>
      </w:pPr>
    </w:p>
    <w:p w:rsidR="00457768" w:rsidRDefault="00457768" w:rsidP="00457768">
      <w:pPr>
        <w:pStyle w:val="PlainText"/>
        <w:jc w:val="left"/>
      </w:pPr>
      <w:r>
        <w:t>1. If the listed technique change factors worked well, each density listed should be roughly within 25% of the “original” film in A1 or B1. Calculate the acceptable ranges as follows:</w:t>
      </w:r>
    </w:p>
    <w:p w:rsidR="00457768" w:rsidRDefault="00457768" w:rsidP="00457768">
      <w:pPr>
        <w:pStyle w:val="PlainText"/>
        <w:jc w:val="left"/>
      </w:pPr>
    </w:p>
    <w:p w:rsidR="00457768" w:rsidRDefault="00457768" w:rsidP="00457768">
      <w:pPr>
        <w:pStyle w:val="PlainText"/>
        <w:jc w:val="left"/>
      </w:pPr>
      <w:r>
        <w:t>__________x 0.25 =________    ________-________=________</w:t>
      </w:r>
    </w:p>
    <w:p w:rsidR="00457768" w:rsidRDefault="00457768" w:rsidP="00457768">
      <w:pPr>
        <w:pStyle w:val="PlainText"/>
        <w:jc w:val="left"/>
      </w:pPr>
      <w:r>
        <w:t>A1 Density           “R”         A1       R       min</w:t>
      </w:r>
    </w:p>
    <w:p w:rsidR="00457768" w:rsidRDefault="00457768" w:rsidP="00457768">
      <w:pPr>
        <w:pStyle w:val="PlainText"/>
        <w:jc w:val="left"/>
      </w:pPr>
    </w:p>
    <w:p w:rsidR="00457768" w:rsidRDefault="00457768" w:rsidP="00457768">
      <w:pPr>
        <w:pStyle w:val="PlainText"/>
        <w:jc w:val="left"/>
      </w:pPr>
      <w:r>
        <w:t xml:space="preserve">                              ________-________=________</w:t>
      </w:r>
    </w:p>
    <w:p w:rsidR="00457768" w:rsidRDefault="00457768" w:rsidP="00457768">
      <w:pPr>
        <w:pStyle w:val="PlainText"/>
        <w:jc w:val="left"/>
      </w:pPr>
      <w:r>
        <w:t xml:space="preserve">                                 A1       R       max</w:t>
      </w:r>
    </w:p>
    <w:p w:rsidR="00457768" w:rsidRDefault="00457768" w:rsidP="00457768">
      <w:pPr>
        <w:pStyle w:val="PlainText"/>
        <w:jc w:val="left"/>
      </w:pPr>
    </w:p>
    <w:p w:rsidR="00457768" w:rsidRDefault="00457768" w:rsidP="00457768">
      <w:pPr>
        <w:pStyle w:val="PlainText"/>
        <w:jc w:val="left"/>
      </w:pPr>
      <w:r>
        <w:rPr>
          <w:b/>
        </w:rPr>
        <w:t>Acceptable range for “A” Series =</w:t>
      </w:r>
      <w:r>
        <w:t>________</w:t>
      </w:r>
      <w:r>
        <w:rPr>
          <w:b/>
        </w:rPr>
        <w:t>to</w:t>
      </w:r>
      <w:r>
        <w:t>________</w:t>
      </w:r>
    </w:p>
    <w:p w:rsidR="00457768" w:rsidRDefault="00457768" w:rsidP="00457768">
      <w:pPr>
        <w:pStyle w:val="PlainText"/>
        <w:jc w:val="left"/>
      </w:pPr>
    </w:p>
    <w:p w:rsidR="00457768" w:rsidRDefault="00457768" w:rsidP="00457768">
      <w:pPr>
        <w:pStyle w:val="PlainText"/>
        <w:jc w:val="left"/>
      </w:pPr>
      <w:r>
        <w:t>__________x 0.25 =________    ________-________=________</w:t>
      </w:r>
    </w:p>
    <w:p w:rsidR="00457768" w:rsidRDefault="00457768" w:rsidP="00457768">
      <w:pPr>
        <w:pStyle w:val="PlainText"/>
        <w:jc w:val="left"/>
      </w:pPr>
      <w:r>
        <w:t>B1 density           “r”         B1       r        min</w:t>
      </w:r>
    </w:p>
    <w:p w:rsidR="00457768" w:rsidRDefault="00457768" w:rsidP="00457768">
      <w:pPr>
        <w:pStyle w:val="PlainText"/>
        <w:jc w:val="left"/>
      </w:pPr>
    </w:p>
    <w:p w:rsidR="00457768" w:rsidRDefault="00457768" w:rsidP="00457768">
      <w:pPr>
        <w:pStyle w:val="PlainText"/>
        <w:jc w:val="left"/>
      </w:pPr>
      <w:r>
        <w:t xml:space="preserve">                              ________-________=________</w:t>
      </w:r>
    </w:p>
    <w:p w:rsidR="00457768" w:rsidRDefault="00457768" w:rsidP="00457768">
      <w:pPr>
        <w:pStyle w:val="PlainText"/>
        <w:jc w:val="left"/>
      </w:pPr>
      <w:r>
        <w:t xml:space="preserve">                                 B1       r        max</w:t>
      </w:r>
    </w:p>
    <w:p w:rsidR="00457768" w:rsidRDefault="00457768" w:rsidP="00457768">
      <w:pPr>
        <w:pStyle w:val="PlainText"/>
        <w:jc w:val="left"/>
      </w:pPr>
    </w:p>
    <w:p w:rsidR="00457768" w:rsidRDefault="00457768" w:rsidP="00457768">
      <w:pPr>
        <w:pStyle w:val="PlainText"/>
        <w:jc w:val="left"/>
      </w:pPr>
      <w:smartTag w:uri="urn:schemas-microsoft-com:office:smarttags" w:element="place">
        <w:smartTag w:uri="urn:schemas-microsoft-com:office:smarttags" w:element="PlaceName">
          <w:r>
            <w:rPr>
              <w:b/>
            </w:rPr>
            <w:t>Acceptable</w:t>
          </w:r>
        </w:smartTag>
        <w:r>
          <w:rPr>
            <w:b/>
          </w:rPr>
          <w:t xml:space="preserve"> </w:t>
        </w:r>
        <w:smartTag w:uri="urn:schemas-microsoft-com:office:smarttags" w:element="PlaceType">
          <w:r>
            <w:rPr>
              <w:b/>
            </w:rPr>
            <w:t>Range</w:t>
          </w:r>
        </w:smartTag>
      </w:smartTag>
      <w:r>
        <w:rPr>
          <w:b/>
        </w:rPr>
        <w:t xml:space="preserve"> for “B” Series =________to</w:t>
      </w:r>
      <w:r>
        <w:t>________</w:t>
      </w:r>
    </w:p>
    <w:p w:rsidR="00457768" w:rsidRDefault="00457768" w:rsidP="00457768">
      <w:pPr>
        <w:pStyle w:val="PlainText"/>
        <w:jc w:val="left"/>
      </w:pPr>
    </w:p>
    <w:p w:rsidR="00457768" w:rsidRDefault="00457768" w:rsidP="00457768">
      <w:pPr>
        <w:pStyle w:val="PlainText"/>
        <w:jc w:val="left"/>
      </w:pPr>
      <w:r>
        <w:t xml:space="preserve">2. For Exposure A2, did cutting the technique to 1/2 the par speed technique maintain the density well (within the 25% range listed in #1 above)? IF NOT, to what factor would you recommend adjusting the technique when changing from Par to High </w:t>
      </w:r>
      <w:proofErr w:type="gramStart"/>
      <w:r>
        <w:t>Speed:</w:t>
      </w:r>
      <w:proofErr w:type="gramEnd"/>
    </w:p>
    <w:p w:rsidR="00457768" w:rsidRDefault="00457768" w:rsidP="00457768">
      <w:pPr>
        <w:pStyle w:val="PlainText"/>
        <w:jc w:val="left"/>
      </w:pPr>
    </w:p>
    <w:p w:rsidR="00457768" w:rsidRDefault="00457768" w:rsidP="00457768">
      <w:pPr>
        <w:pStyle w:val="PlainText"/>
        <w:jc w:val="left"/>
      </w:pPr>
    </w:p>
    <w:p w:rsidR="00457768" w:rsidRDefault="00457768" w:rsidP="00457768">
      <w:pPr>
        <w:pStyle w:val="PlainText"/>
        <w:jc w:val="left"/>
      </w:pPr>
      <w:r>
        <w:lastRenderedPageBreak/>
        <w:t xml:space="preserve">3. For Exposure A3, did increasing the technique 50 times the par speed technique maintain the density well (within the 25% range listed in #1 above)? IF NOT, to what factor would you recommend adjusting the technique when changing from a Par Screen to Direct </w:t>
      </w:r>
      <w:proofErr w:type="gramStart"/>
      <w:r>
        <w:t>Exposure:</w:t>
      </w:r>
      <w:proofErr w:type="gramEnd"/>
    </w:p>
    <w:p w:rsidR="00457768" w:rsidRDefault="00457768" w:rsidP="00457768">
      <w:pPr>
        <w:pStyle w:val="PlainText"/>
        <w:jc w:val="left"/>
      </w:pPr>
    </w:p>
    <w:p w:rsidR="00457768" w:rsidRDefault="00457768" w:rsidP="00457768">
      <w:pPr>
        <w:pStyle w:val="PlainText"/>
        <w:jc w:val="left"/>
      </w:pPr>
    </w:p>
    <w:p w:rsidR="00457768" w:rsidRDefault="00457768" w:rsidP="00457768">
      <w:pPr>
        <w:pStyle w:val="PlainText"/>
        <w:jc w:val="left"/>
      </w:pPr>
      <w:r>
        <w:t xml:space="preserve">4. For Exposure B1, did cutting the technique to 1/4 the par speed technique maintain the density well (within the 25% range listed for the </w:t>
      </w:r>
      <w:r>
        <w:rPr>
          <w:i/>
        </w:rPr>
        <w:t>A Series</w:t>
      </w:r>
      <w:r>
        <w:t xml:space="preserve"> in #1 above)? IF NOT, to what factor would you recommend adjusting the technique when changing from a Par Screens to Rare Earth Regular </w:t>
      </w:r>
      <w:proofErr w:type="gramStart"/>
      <w:r>
        <w:t>Screens:</w:t>
      </w:r>
      <w:proofErr w:type="gramEnd"/>
    </w:p>
    <w:p w:rsidR="00457768" w:rsidRDefault="00457768" w:rsidP="00457768">
      <w:pPr>
        <w:pStyle w:val="PlainText"/>
        <w:jc w:val="left"/>
      </w:pPr>
    </w:p>
    <w:p w:rsidR="00457768" w:rsidRDefault="00457768" w:rsidP="00457768">
      <w:pPr>
        <w:pStyle w:val="PlainText"/>
        <w:jc w:val="left"/>
      </w:pPr>
    </w:p>
    <w:p w:rsidR="00457768" w:rsidRDefault="00457768" w:rsidP="00457768">
      <w:pPr>
        <w:pStyle w:val="PlainText"/>
        <w:jc w:val="left"/>
      </w:pPr>
      <w:r>
        <w:t xml:space="preserve">5. Compare the measured densities for Exposures B2, B3 and B4 to the </w:t>
      </w:r>
      <w:r>
        <w:rPr>
          <w:i/>
        </w:rPr>
        <w:t>B Series</w:t>
      </w:r>
      <w:r>
        <w:t xml:space="preserve"> range in #1 above? Did these technique adjustments maintain the density within </w:t>
      </w:r>
      <w:proofErr w:type="gramStart"/>
      <w:r>
        <w:t>The</w:t>
      </w:r>
      <w:proofErr w:type="gramEnd"/>
      <w:r>
        <w:t xml:space="preserve"> bony thorax is normal. Series range? IF NOT, to what factor would you recommend adjusting the technique in each case?</w:t>
      </w:r>
    </w:p>
    <w:p w:rsidR="00457768" w:rsidRDefault="00457768" w:rsidP="00457768">
      <w:pPr>
        <w:pStyle w:val="PlainText"/>
        <w:jc w:val="left"/>
      </w:pPr>
    </w:p>
    <w:p w:rsidR="00457768" w:rsidRDefault="00457768" w:rsidP="00457768">
      <w:pPr>
        <w:pStyle w:val="PlainText"/>
        <w:jc w:val="left"/>
      </w:pPr>
    </w:p>
    <w:p w:rsidR="00457768" w:rsidRPr="009A6964" w:rsidRDefault="00457768" w:rsidP="00457768">
      <w:pPr>
        <w:pStyle w:val="PlainText"/>
        <w:jc w:val="left"/>
        <w:rPr>
          <w:b/>
          <w:i/>
        </w:rPr>
      </w:pPr>
      <w:r>
        <w:t xml:space="preserve">                                            </w:t>
      </w:r>
      <w:r>
        <w:rPr>
          <w:b/>
          <w:i/>
        </w:rPr>
        <w:t>Recommended</w:t>
      </w:r>
    </w:p>
    <w:p w:rsidR="00457768" w:rsidRDefault="00457768" w:rsidP="00457768">
      <w:pPr>
        <w:pStyle w:val="PlainText"/>
        <w:jc w:val="left"/>
      </w:pPr>
      <w:r>
        <w:t xml:space="preserve">                            </w:t>
      </w:r>
      <w:r>
        <w:rPr>
          <w:b/>
          <w:i/>
        </w:rPr>
        <w:t>Yes or No        Adjustment</w:t>
      </w:r>
    </w:p>
    <w:p w:rsidR="00457768" w:rsidRDefault="00457768" w:rsidP="00457768">
      <w:pPr>
        <w:pStyle w:val="PlainText"/>
        <w:jc w:val="left"/>
      </w:pPr>
    </w:p>
    <w:p w:rsidR="00457768" w:rsidRDefault="00457768" w:rsidP="00457768">
      <w:pPr>
        <w:pStyle w:val="PlainText"/>
        <w:jc w:val="left"/>
      </w:pPr>
      <w:r>
        <w:t>Regular to Medium:         ____________    ______________</w:t>
      </w:r>
    </w:p>
    <w:p w:rsidR="00457768" w:rsidRDefault="00457768" w:rsidP="00457768">
      <w:pPr>
        <w:pStyle w:val="PlainText"/>
        <w:jc w:val="left"/>
      </w:pPr>
    </w:p>
    <w:p w:rsidR="00457768" w:rsidRDefault="00457768" w:rsidP="00457768">
      <w:pPr>
        <w:pStyle w:val="PlainText"/>
        <w:jc w:val="left"/>
      </w:pPr>
      <w:r>
        <w:t>Regular to Fine/Double:    ____________    ______________</w:t>
      </w:r>
    </w:p>
    <w:p w:rsidR="00457768" w:rsidRDefault="00457768" w:rsidP="00457768">
      <w:pPr>
        <w:pStyle w:val="PlainText"/>
        <w:jc w:val="left"/>
      </w:pPr>
    </w:p>
    <w:p w:rsidR="00457768" w:rsidRDefault="00457768" w:rsidP="00457768">
      <w:pPr>
        <w:pStyle w:val="PlainText"/>
        <w:jc w:val="left"/>
      </w:pPr>
      <w:r>
        <w:t>Regular to Fine/Single     ____________    ______________</w:t>
      </w:r>
    </w:p>
    <w:p w:rsidR="00457768" w:rsidRDefault="00457768" w:rsidP="00457768">
      <w:pPr>
        <w:pStyle w:val="PlainText"/>
        <w:jc w:val="left"/>
      </w:pPr>
    </w:p>
    <w:p w:rsidR="00457768" w:rsidRDefault="00457768" w:rsidP="00457768">
      <w:pPr>
        <w:pStyle w:val="PlainText"/>
        <w:jc w:val="left"/>
      </w:pPr>
      <w:r>
        <w:t>6. As receptor speed increases, what happens to image density (if there is no adjustment in tech)</w:t>
      </w:r>
      <w:proofErr w:type="gramStart"/>
      <w:r>
        <w:t>:</w:t>
      </w:r>
      <w:proofErr w:type="gramEnd"/>
    </w:p>
    <w:p w:rsidR="00457768" w:rsidRDefault="00457768" w:rsidP="00457768">
      <w:pPr>
        <w:pStyle w:val="PlainText"/>
        <w:jc w:val="left"/>
      </w:pPr>
    </w:p>
    <w:p w:rsidR="00457768" w:rsidRDefault="00457768" w:rsidP="00457768">
      <w:pPr>
        <w:pStyle w:val="PlainText"/>
        <w:jc w:val="left"/>
      </w:pPr>
    </w:p>
    <w:p w:rsidR="00457768" w:rsidRDefault="00457768" w:rsidP="00457768">
      <w:pPr>
        <w:pStyle w:val="PlainText"/>
        <w:jc w:val="left"/>
      </w:pPr>
      <w:r>
        <w:t>7. On the radiographs from the Regular Cassette and the direct exposure holder, select a different, much lighter homogeneous density “Area B” within the bone image. Circle this area on both films, and take densitometer measurements. Record these below in the blanks for “Area B”. For “Area A” below, copy the measurements from the Exposures B1 and B4 in the previous section for each film. Calculate the contrast ratios for each image by dividing the smaller density value into the larger.</w:t>
      </w:r>
    </w:p>
    <w:p w:rsidR="00457768" w:rsidRDefault="00457768" w:rsidP="00457768">
      <w:pPr>
        <w:pStyle w:val="PlainText"/>
        <w:jc w:val="left"/>
      </w:pPr>
    </w:p>
    <w:p w:rsidR="00457768" w:rsidRDefault="00457768" w:rsidP="00457768">
      <w:pPr>
        <w:pStyle w:val="PlainText"/>
        <w:jc w:val="left"/>
      </w:pPr>
      <w:r>
        <w:t xml:space="preserve">                        Area A</w:t>
      </w:r>
      <w:proofErr w:type="gramStart"/>
      <w:r>
        <w:t>:_</w:t>
      </w:r>
      <w:proofErr w:type="gramEnd"/>
      <w:r>
        <w:t>_________</w:t>
      </w:r>
    </w:p>
    <w:p w:rsidR="00457768" w:rsidRDefault="00457768" w:rsidP="00457768">
      <w:pPr>
        <w:pStyle w:val="PlainText"/>
        <w:jc w:val="left"/>
      </w:pPr>
      <w:r>
        <w:t>B4 Direct Exposure                          C = __________</w:t>
      </w:r>
    </w:p>
    <w:p w:rsidR="00457768" w:rsidRDefault="00457768" w:rsidP="00457768">
      <w:pPr>
        <w:pStyle w:val="PlainText"/>
        <w:jc w:val="left"/>
      </w:pPr>
      <w:r>
        <w:t xml:space="preserve">   2 Speed              Area B</w:t>
      </w:r>
      <w:proofErr w:type="gramStart"/>
      <w:r>
        <w:t>:_</w:t>
      </w:r>
      <w:proofErr w:type="gramEnd"/>
      <w:r>
        <w:t>_________</w:t>
      </w:r>
    </w:p>
    <w:p w:rsidR="00457768" w:rsidRDefault="00457768" w:rsidP="00457768">
      <w:pPr>
        <w:pStyle w:val="PlainText"/>
        <w:jc w:val="left"/>
      </w:pPr>
    </w:p>
    <w:p w:rsidR="00457768" w:rsidRDefault="00457768" w:rsidP="00457768">
      <w:pPr>
        <w:pStyle w:val="PlainText"/>
        <w:jc w:val="left"/>
      </w:pPr>
      <w:r>
        <w:lastRenderedPageBreak/>
        <w:t xml:space="preserve">                        Area A</w:t>
      </w:r>
      <w:proofErr w:type="gramStart"/>
      <w:r>
        <w:t>:_</w:t>
      </w:r>
      <w:proofErr w:type="gramEnd"/>
      <w:r>
        <w:t>_________</w:t>
      </w:r>
    </w:p>
    <w:p w:rsidR="00457768" w:rsidRDefault="00457768" w:rsidP="00457768">
      <w:pPr>
        <w:pStyle w:val="PlainText"/>
        <w:jc w:val="left"/>
      </w:pPr>
      <w:r>
        <w:t>B1 Regular 400 Speed                        C = __________</w:t>
      </w:r>
    </w:p>
    <w:p w:rsidR="00457768" w:rsidRDefault="00457768" w:rsidP="00457768">
      <w:pPr>
        <w:pStyle w:val="PlainText"/>
        <w:jc w:val="left"/>
      </w:pPr>
      <w:r>
        <w:t xml:space="preserve">                        Area B</w:t>
      </w:r>
      <w:proofErr w:type="gramStart"/>
      <w:r>
        <w:t>:_</w:t>
      </w:r>
      <w:proofErr w:type="gramEnd"/>
      <w:r>
        <w:t>_________</w:t>
      </w:r>
    </w:p>
    <w:p w:rsidR="00457768" w:rsidRDefault="00457768" w:rsidP="00457768">
      <w:pPr>
        <w:pStyle w:val="PlainText"/>
        <w:jc w:val="left"/>
      </w:pPr>
    </w:p>
    <w:p w:rsidR="00457768" w:rsidRDefault="00457768" w:rsidP="00457768">
      <w:pPr>
        <w:pStyle w:val="PlainText"/>
        <w:jc w:val="left"/>
      </w:pPr>
      <w:r>
        <w:t>Compare and describe the measured contrast between these two systems:</w:t>
      </w:r>
    </w:p>
    <w:p w:rsidR="00457768" w:rsidRDefault="00457768" w:rsidP="00457768">
      <w:pPr>
        <w:pStyle w:val="PlainText"/>
        <w:jc w:val="left"/>
      </w:pPr>
    </w:p>
    <w:p w:rsidR="00457768" w:rsidRDefault="00457768" w:rsidP="00457768">
      <w:pPr>
        <w:pStyle w:val="PlainText"/>
        <w:jc w:val="left"/>
      </w:pPr>
    </w:p>
    <w:p w:rsidR="00457768" w:rsidRDefault="00457768" w:rsidP="00457768">
      <w:pPr>
        <w:pStyle w:val="PlainText"/>
        <w:jc w:val="left"/>
      </w:pPr>
      <w:r>
        <w:t xml:space="preserve">8. In turn, hang the following exposures right next to B1. Can you visually see an obvious change in image contrast </w:t>
      </w:r>
      <w:proofErr w:type="gramStart"/>
      <w:r>
        <w:t>between:</w:t>
      </w:r>
      <w:proofErr w:type="gramEnd"/>
    </w:p>
    <w:p w:rsidR="00457768" w:rsidRDefault="00457768" w:rsidP="00457768">
      <w:pPr>
        <w:pStyle w:val="PlainText"/>
        <w:jc w:val="left"/>
      </w:pPr>
    </w:p>
    <w:p w:rsidR="00457768" w:rsidRDefault="00457768" w:rsidP="00457768">
      <w:pPr>
        <w:pStyle w:val="PlainText"/>
        <w:jc w:val="left"/>
      </w:pPr>
      <w:r>
        <w:t xml:space="preserve">   A3 Direct Exposure and Regular Rare Earth</w:t>
      </w:r>
      <w:proofErr w:type="gramStart"/>
      <w:r>
        <w:t>:_</w:t>
      </w:r>
      <w:proofErr w:type="gramEnd"/>
      <w:r>
        <w:t>_____________</w:t>
      </w:r>
    </w:p>
    <w:p w:rsidR="00457768" w:rsidRDefault="00457768" w:rsidP="00457768">
      <w:pPr>
        <w:pStyle w:val="PlainText"/>
        <w:jc w:val="left"/>
      </w:pPr>
    </w:p>
    <w:p w:rsidR="00457768" w:rsidRDefault="00457768" w:rsidP="00457768">
      <w:pPr>
        <w:pStyle w:val="PlainText"/>
        <w:jc w:val="left"/>
      </w:pPr>
      <w:r>
        <w:t xml:space="preserve">   B4 Extremity/Single and Regular Rare Earth</w:t>
      </w:r>
      <w:proofErr w:type="gramStart"/>
      <w:r>
        <w:t>:_</w:t>
      </w:r>
      <w:proofErr w:type="gramEnd"/>
      <w:r>
        <w:t>____________</w:t>
      </w:r>
    </w:p>
    <w:p w:rsidR="00457768" w:rsidRDefault="00457768" w:rsidP="00457768">
      <w:pPr>
        <w:pStyle w:val="PlainText"/>
        <w:jc w:val="left"/>
      </w:pPr>
    </w:p>
    <w:p w:rsidR="00457768" w:rsidRDefault="00457768" w:rsidP="00457768">
      <w:pPr>
        <w:pStyle w:val="PlainText"/>
        <w:jc w:val="left"/>
      </w:pPr>
      <w:r>
        <w:t xml:space="preserve">   B2 Medium Rare Earth and Regular Rare Earth</w:t>
      </w:r>
      <w:proofErr w:type="gramStart"/>
      <w:r>
        <w:t>:_</w:t>
      </w:r>
      <w:proofErr w:type="gramEnd"/>
      <w:r>
        <w:t>___________</w:t>
      </w:r>
    </w:p>
    <w:p w:rsidR="00457768" w:rsidRDefault="00457768" w:rsidP="00457768">
      <w:pPr>
        <w:pStyle w:val="PlainText"/>
        <w:jc w:val="left"/>
      </w:pPr>
    </w:p>
    <w:p w:rsidR="00457768" w:rsidRDefault="00457768" w:rsidP="00457768">
      <w:pPr>
        <w:pStyle w:val="PlainText"/>
        <w:jc w:val="left"/>
      </w:pPr>
      <w:r>
        <w:t xml:space="preserve">9. </w:t>
      </w:r>
      <w:r>
        <w:rPr>
          <w:b/>
        </w:rPr>
        <w:t>Generally</w:t>
      </w:r>
      <w:r>
        <w:t>, as image receptor speed increases, image contrast ____________________.</w:t>
      </w:r>
    </w:p>
    <w:p w:rsidR="00457768" w:rsidRDefault="00457768" w:rsidP="00457768">
      <w:pPr>
        <w:pStyle w:val="PlainText"/>
        <w:jc w:val="left"/>
      </w:pPr>
    </w:p>
    <w:p w:rsidR="00457768" w:rsidRDefault="00457768" w:rsidP="00457768">
      <w:pPr>
        <w:pStyle w:val="PlainText"/>
        <w:jc w:val="left"/>
      </w:pPr>
      <w:r>
        <w:t xml:space="preserve">10. </w:t>
      </w:r>
      <w:r>
        <w:rPr>
          <w:i/>
        </w:rPr>
        <w:t>Exposure Latitude</w:t>
      </w:r>
      <w:r>
        <w:t xml:space="preserve"> is defined as the margin for error you have in setting technique, and is always greater when there is longer gray scale in the image. Which of all the above receptor combinations would allow you the highest exposure latitude?</w:t>
      </w:r>
    </w:p>
    <w:p w:rsidR="008E3ECC" w:rsidRDefault="00457768">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768"/>
    <w:rsid w:val="00457768"/>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457768"/>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457768"/>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457768"/>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457768"/>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2014-07-30T16:05:00Z</dcterms:created>
  <dcterms:modified xsi:type="dcterms:W3CDTF">2014-07-30T16:05:00Z</dcterms:modified>
</cp:coreProperties>
</file>